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91" w:rsidRPr="009A3CD9" w:rsidRDefault="00C22EA3" w:rsidP="00035B37">
      <w:pPr>
        <w:pStyle w:val="Title"/>
        <w:rPr>
          <w:b/>
          <w:lang w:val="es-PE"/>
        </w:rPr>
      </w:pPr>
      <w:r>
        <w:rPr>
          <w:b/>
          <w:lang w:val="es-PE"/>
        </w:rPr>
        <w:t>HAC</w:t>
      </w:r>
      <w:r w:rsidR="000E7391" w:rsidRPr="009A3CD9">
        <w:rPr>
          <w:b/>
          <w:lang w:val="es-PE"/>
        </w:rPr>
        <w:t>KENSACK HIGH SCHOOL</w:t>
      </w:r>
    </w:p>
    <w:p w:rsidR="000E7391" w:rsidRDefault="000E7391" w:rsidP="00035B37">
      <w:pPr>
        <w:jc w:val="center"/>
        <w:rPr>
          <w:b/>
          <w:lang w:val="es-MX"/>
        </w:rPr>
      </w:pPr>
      <w:r>
        <w:rPr>
          <w:b/>
          <w:lang w:val="es-MX"/>
        </w:rPr>
        <w:t>Departamento de Lenguas Extranjeras</w:t>
      </w:r>
    </w:p>
    <w:p w:rsidR="003362B3" w:rsidRDefault="003362B3" w:rsidP="00035B37">
      <w:pPr>
        <w:jc w:val="center"/>
        <w:rPr>
          <w:b/>
          <w:lang w:val="es-MX"/>
        </w:rPr>
      </w:pPr>
    </w:p>
    <w:p w:rsidR="000E7391" w:rsidRDefault="000E7391" w:rsidP="00C22EA3">
      <w:pPr>
        <w:jc w:val="center"/>
        <w:rPr>
          <w:b/>
          <w:lang w:val="es-MX"/>
        </w:rPr>
      </w:pPr>
      <w:r>
        <w:rPr>
          <w:b/>
          <w:lang w:val="es-MX"/>
        </w:rPr>
        <w:t>Español Nativo I</w:t>
      </w:r>
      <w:r w:rsidR="00C22EA3">
        <w:rPr>
          <w:b/>
          <w:lang w:val="es-MX"/>
        </w:rPr>
        <w:tab/>
      </w:r>
      <w:r w:rsidR="00C22EA3">
        <w:rPr>
          <w:b/>
          <w:lang w:val="es-MX"/>
        </w:rPr>
        <w:tab/>
      </w:r>
      <w:r w:rsidR="00C22EA3">
        <w:rPr>
          <w:b/>
          <w:lang w:val="es-MX"/>
        </w:rPr>
        <w:tab/>
      </w:r>
      <w:r w:rsidR="00C22EA3">
        <w:rPr>
          <w:b/>
          <w:lang w:val="es-MX"/>
        </w:rPr>
        <w:tab/>
      </w:r>
      <w:r w:rsidR="00C22EA3">
        <w:rPr>
          <w:b/>
          <w:lang w:val="es-MX"/>
        </w:rPr>
        <w:tab/>
      </w:r>
      <w:r>
        <w:rPr>
          <w:b/>
          <w:lang w:val="es-MX"/>
        </w:rPr>
        <w:t xml:space="preserve">Sra. </w:t>
      </w:r>
      <w:r w:rsidR="003362B3">
        <w:rPr>
          <w:b/>
          <w:lang w:val="es-MX"/>
        </w:rPr>
        <w:t>Grullón</w:t>
      </w:r>
    </w:p>
    <w:p w:rsidR="000E7391" w:rsidRPr="009A3CD9" w:rsidRDefault="000E7391" w:rsidP="00A04C8A">
      <w:pPr>
        <w:rPr>
          <w:iCs/>
          <w:lang w:val="es-PE"/>
        </w:rPr>
      </w:pPr>
    </w:p>
    <w:p w:rsidR="000E7391" w:rsidRPr="009A3CD9" w:rsidRDefault="000E7391" w:rsidP="00A04C8A">
      <w:pPr>
        <w:pStyle w:val="Heading3"/>
        <w:numPr>
          <w:ilvl w:val="0"/>
          <w:numId w:val="0"/>
        </w:numPr>
        <w:ind w:left="792" w:hanging="792"/>
        <w:rPr>
          <w:sz w:val="24"/>
          <w:szCs w:val="24"/>
          <w:lang w:val="es-PE"/>
        </w:rPr>
      </w:pPr>
      <w:r w:rsidRPr="009A3CD9">
        <w:rPr>
          <w:sz w:val="24"/>
          <w:szCs w:val="24"/>
          <w:lang w:val="es-PE"/>
        </w:rPr>
        <w:t>Descripción del curso:</w:t>
      </w:r>
    </w:p>
    <w:p w:rsidR="004602CA" w:rsidRDefault="004602CA" w:rsidP="004602CA">
      <w:pPr>
        <w:rPr>
          <w:bCs/>
          <w:lang w:val="es-PE"/>
        </w:rPr>
      </w:pPr>
      <w:r w:rsidRPr="0020356C">
        <w:rPr>
          <w:lang w:val="es-PE"/>
        </w:rPr>
        <w:t xml:space="preserve">El curso </w:t>
      </w:r>
      <w:r w:rsidRPr="000C146A">
        <w:rPr>
          <w:lang w:val="es-ES"/>
        </w:rPr>
        <w:t>está</w:t>
      </w:r>
      <w:r>
        <w:rPr>
          <w:lang w:val="es-ES"/>
        </w:rPr>
        <w:t xml:space="preserve"> diseñado para estudiantes interesados en el estudio de la lengua española</w:t>
      </w:r>
      <w:r w:rsidRPr="000C146A">
        <w:rPr>
          <w:lang w:val="es-ES"/>
        </w:rPr>
        <w:t xml:space="preserve"> qui</w:t>
      </w:r>
      <w:r>
        <w:rPr>
          <w:lang w:val="es-ES"/>
        </w:rPr>
        <w:t>enes sacaron un cierto puntaje</w:t>
      </w:r>
      <w:r w:rsidRPr="000C146A">
        <w:rPr>
          <w:lang w:val="es-ES"/>
        </w:rPr>
        <w:t xml:space="preserve"> en el examen </w:t>
      </w:r>
      <w:r>
        <w:rPr>
          <w:lang w:val="es-ES"/>
        </w:rPr>
        <w:t xml:space="preserve">de nivelación, </w:t>
      </w:r>
      <w:r w:rsidRPr="004602CA">
        <w:rPr>
          <w:lang w:val="es-ES"/>
        </w:rPr>
        <w:t xml:space="preserve">o a través de la recomendación de </w:t>
      </w:r>
      <w:r>
        <w:rPr>
          <w:lang w:val="es-ES"/>
        </w:rPr>
        <w:t xml:space="preserve"> un/a </w:t>
      </w:r>
      <w:r w:rsidRPr="004602CA">
        <w:rPr>
          <w:lang w:val="es-ES"/>
        </w:rPr>
        <w:t>maestro/a</w:t>
      </w:r>
      <w:r>
        <w:rPr>
          <w:lang w:val="es-ES"/>
        </w:rPr>
        <w:t xml:space="preserve">. </w:t>
      </w:r>
      <w:r w:rsidRPr="004200E4">
        <w:rPr>
          <w:lang w:val="es-ES"/>
        </w:rPr>
        <w:t xml:space="preserve">Los estudiantes desarrollarán destrezas básicas </w:t>
      </w:r>
      <w:r w:rsidR="00515DDC" w:rsidRPr="004200E4">
        <w:rPr>
          <w:lang w:val="es-ES"/>
        </w:rPr>
        <w:t>de conversación</w:t>
      </w:r>
      <w:r w:rsidR="004200E4">
        <w:rPr>
          <w:lang w:val="es-ES"/>
        </w:rPr>
        <w:t>, de</w:t>
      </w:r>
      <w:r w:rsidRPr="004200E4">
        <w:rPr>
          <w:lang w:val="es-ES"/>
        </w:rPr>
        <w:t xml:space="preserve"> comprensión audit</w:t>
      </w:r>
      <w:r w:rsidR="007104A6" w:rsidRPr="004200E4">
        <w:rPr>
          <w:lang w:val="es-ES"/>
        </w:rPr>
        <w:t>iva, lectura y</w:t>
      </w:r>
      <w:r w:rsidRPr="004200E4">
        <w:rPr>
          <w:lang w:val="es-ES"/>
        </w:rPr>
        <w:t xml:space="preserve"> escritura.</w:t>
      </w:r>
      <w:r>
        <w:rPr>
          <w:lang w:val="es-ES"/>
        </w:rPr>
        <w:t xml:space="preserve"> Asimismo, ampliarán</w:t>
      </w:r>
      <w:r w:rsidRPr="000C146A">
        <w:rPr>
          <w:lang w:val="es-ES"/>
        </w:rPr>
        <w:t xml:space="preserve"> </w:t>
      </w:r>
      <w:r>
        <w:rPr>
          <w:lang w:val="es-ES"/>
        </w:rPr>
        <w:t>su</w:t>
      </w:r>
      <w:r w:rsidRPr="000C146A">
        <w:rPr>
          <w:lang w:val="es-ES"/>
        </w:rPr>
        <w:t xml:space="preserve"> aprecio </w:t>
      </w:r>
      <w:r>
        <w:rPr>
          <w:lang w:val="es-ES"/>
        </w:rPr>
        <w:t xml:space="preserve">por </w:t>
      </w:r>
      <w:r w:rsidRPr="000C146A">
        <w:rPr>
          <w:lang w:val="es-ES"/>
        </w:rPr>
        <w:t>el idioma y la herencia cultural latina</w:t>
      </w:r>
      <w:r>
        <w:rPr>
          <w:lang w:val="es-ES"/>
        </w:rPr>
        <w:t xml:space="preserve">.  </w:t>
      </w:r>
      <w:r w:rsidRPr="0020356C">
        <w:rPr>
          <w:lang w:val="es-PE"/>
        </w:rPr>
        <w:t xml:space="preserve">El curso incorpora los </w:t>
      </w:r>
      <w:r>
        <w:rPr>
          <w:lang w:val="es-PE"/>
        </w:rPr>
        <w:t>e</w:t>
      </w:r>
      <w:r w:rsidRPr="0020356C">
        <w:rPr>
          <w:lang w:val="es-PE"/>
        </w:rPr>
        <w:t xml:space="preserve">stándares: NJCCCS </w:t>
      </w:r>
      <w:r>
        <w:rPr>
          <w:bCs/>
          <w:lang w:val="es-PE"/>
        </w:rPr>
        <w:t xml:space="preserve">de idiomas del mundo del </w:t>
      </w:r>
      <w:r w:rsidRPr="0020356C">
        <w:rPr>
          <w:bCs/>
          <w:lang w:val="es-PE"/>
        </w:rPr>
        <w:t>nivel intermedio</w:t>
      </w:r>
      <w:r>
        <w:rPr>
          <w:bCs/>
          <w:lang w:val="es-PE"/>
        </w:rPr>
        <w:t>-</w:t>
      </w:r>
      <w:r w:rsidRPr="0020356C">
        <w:rPr>
          <w:bCs/>
          <w:lang w:val="es-PE"/>
        </w:rPr>
        <w:t>mediano</w:t>
      </w:r>
      <w:r>
        <w:rPr>
          <w:bCs/>
          <w:lang w:val="es-PE"/>
        </w:rPr>
        <w:t xml:space="preserve">. </w:t>
      </w:r>
    </w:p>
    <w:p w:rsidR="00B14E8F" w:rsidRDefault="00B14E8F" w:rsidP="004602CA">
      <w:pPr>
        <w:rPr>
          <w:bCs/>
          <w:lang w:val="es-PE"/>
        </w:rPr>
      </w:pPr>
    </w:p>
    <w:p w:rsidR="00B14E8F" w:rsidRPr="00974162" w:rsidRDefault="00B14E8F" w:rsidP="00B14E8F">
      <w:pPr>
        <w:pStyle w:val="NoSpacing"/>
        <w:numPr>
          <w:ilvl w:val="0"/>
          <w:numId w:val="35"/>
        </w:numPr>
        <w:rPr>
          <w:rFonts w:ascii="Times New Roman" w:hAnsi="Times New Roman"/>
          <w:b/>
          <w:sz w:val="24"/>
          <w:szCs w:val="24"/>
          <w:lang w:val="es-ES_tradnl"/>
        </w:rPr>
      </w:pPr>
      <w:r w:rsidRPr="00974162">
        <w:rPr>
          <w:rFonts w:ascii="Times New Roman" w:hAnsi="Times New Roman"/>
          <w:b/>
          <w:sz w:val="24"/>
          <w:szCs w:val="24"/>
          <w:lang w:val="es-ES_tradnl"/>
        </w:rPr>
        <w:t xml:space="preserve">Objetivos Específicos </w:t>
      </w:r>
      <w:r w:rsidRPr="00974162">
        <w:rPr>
          <w:rFonts w:ascii="Times New Roman" w:hAnsi="Times New Roman"/>
          <w:b/>
          <w:sz w:val="24"/>
          <w:szCs w:val="24"/>
          <w:lang w:val="es-ES_tradnl"/>
        </w:rPr>
        <w:sym w:font="Wingdings" w:char="F0E0"/>
      </w:r>
      <w:r w:rsidRPr="00974162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</w:p>
    <w:p w:rsidR="00B14E8F" w:rsidRPr="00974162" w:rsidRDefault="00B14E8F" w:rsidP="00B14E8F">
      <w:pPr>
        <w:pStyle w:val="NoSpacing"/>
        <w:numPr>
          <w:ilvl w:val="1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Desarrollar un conocimiento sólido del uso apropiado de la gramática española</w:t>
      </w:r>
    </w:p>
    <w:p w:rsidR="00B14E8F" w:rsidRPr="00974162" w:rsidRDefault="00B14E8F" w:rsidP="00B14E8F">
      <w:pPr>
        <w:pStyle w:val="NoSpacing"/>
        <w:numPr>
          <w:ilvl w:val="1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Mejorar la expresión escrita, la comprensión auditiva y la comprensión de la lectura</w:t>
      </w:r>
    </w:p>
    <w:p w:rsidR="00B14E8F" w:rsidRPr="00974162" w:rsidRDefault="00B14E8F" w:rsidP="00B14E8F">
      <w:pPr>
        <w:pStyle w:val="NoSpacing"/>
        <w:numPr>
          <w:ilvl w:val="1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bookmarkStart w:id="0" w:name="_GoBack"/>
      <w:bookmarkEnd w:id="0"/>
      <w:r w:rsidRPr="00974162">
        <w:rPr>
          <w:rFonts w:ascii="Times New Roman" w:hAnsi="Times New Roman"/>
          <w:sz w:val="24"/>
          <w:szCs w:val="24"/>
          <w:lang w:val="es-ES_tradnl"/>
        </w:rPr>
        <w:t>Ampliar el vocabulario</w:t>
      </w:r>
    </w:p>
    <w:p w:rsidR="00B14E8F" w:rsidRPr="00974162" w:rsidRDefault="00B14E8F" w:rsidP="00B14E8F">
      <w:pPr>
        <w:pStyle w:val="NoSpacing"/>
        <w:numPr>
          <w:ilvl w:val="1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Expandir el conocimiento, habilidad y confianza en el uso de la lengua española</w:t>
      </w:r>
    </w:p>
    <w:p w:rsidR="00B14E8F" w:rsidRDefault="00B14E8F" w:rsidP="00B14E8F">
      <w:pPr>
        <w:pStyle w:val="NoSpacing"/>
        <w:numPr>
          <w:ilvl w:val="1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Ofrecer una visión cultural que abarca las civilizaciones nativas, los países, escritores, pintores y personalidades importantes del mundo de habla hispana</w:t>
      </w:r>
    </w:p>
    <w:p w:rsidR="00B14E8F" w:rsidRPr="00974162" w:rsidRDefault="00B14E8F" w:rsidP="00B14E8F">
      <w:pPr>
        <w:pStyle w:val="NoSpacing"/>
        <w:ind w:left="1440"/>
        <w:rPr>
          <w:rFonts w:ascii="Times New Roman" w:hAnsi="Times New Roman"/>
          <w:sz w:val="24"/>
          <w:szCs w:val="24"/>
          <w:lang w:val="es-ES_tradnl"/>
        </w:rPr>
      </w:pPr>
    </w:p>
    <w:p w:rsidR="00B14E8F" w:rsidRPr="00974162" w:rsidRDefault="00B14E8F" w:rsidP="00B14E8F">
      <w:pPr>
        <w:pStyle w:val="NoSpacing"/>
        <w:numPr>
          <w:ilvl w:val="0"/>
          <w:numId w:val="35"/>
        </w:numPr>
        <w:rPr>
          <w:rFonts w:ascii="Times New Roman" w:hAnsi="Times New Roman"/>
          <w:b/>
          <w:sz w:val="24"/>
          <w:szCs w:val="24"/>
          <w:u w:val="single"/>
          <w:lang w:val="es-ES_tradnl"/>
        </w:rPr>
      </w:pPr>
      <w:r w:rsidRPr="00974162">
        <w:rPr>
          <w:rFonts w:ascii="Times New Roman" w:hAnsi="Times New Roman"/>
          <w:b/>
          <w:sz w:val="24"/>
          <w:szCs w:val="24"/>
          <w:lang w:val="es-ES_tradnl"/>
        </w:rPr>
        <w:t xml:space="preserve">Requisitos </w:t>
      </w:r>
      <w:r w:rsidRPr="00974162">
        <w:rPr>
          <w:rFonts w:ascii="Times New Roman" w:hAnsi="Times New Roman"/>
          <w:b/>
          <w:sz w:val="24"/>
          <w:szCs w:val="24"/>
          <w:lang w:val="es-ES_tradnl"/>
        </w:rPr>
        <w:sym w:font="Wingdings" w:char="F0E0"/>
      </w:r>
      <w:r w:rsidRPr="00974162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</w:p>
    <w:p w:rsidR="00B14E8F" w:rsidRDefault="00B14E8F" w:rsidP="00B14E8F">
      <w:pPr>
        <w:pStyle w:val="NoSpacing"/>
        <w:numPr>
          <w:ilvl w:val="1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Hablar y entender el idioma Español</w:t>
      </w:r>
    </w:p>
    <w:p w:rsidR="00B14E8F" w:rsidRPr="00974162" w:rsidRDefault="00B14E8F" w:rsidP="00B14E8F">
      <w:pPr>
        <w:pStyle w:val="NoSpacing"/>
        <w:numPr>
          <w:ilvl w:val="1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Haber pasado el nivel anterior o la prueba de ingreso</w:t>
      </w:r>
    </w:p>
    <w:p w:rsidR="00B14E8F" w:rsidRPr="00974162" w:rsidRDefault="00B14E8F" w:rsidP="00B14E8F">
      <w:pPr>
        <w:pStyle w:val="NoSpacing"/>
        <w:numPr>
          <w:ilvl w:val="1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Asistencia diaria y puntualidad</w:t>
      </w:r>
    </w:p>
    <w:p w:rsidR="00B14E8F" w:rsidRDefault="00B14E8F" w:rsidP="00B14E8F">
      <w:pPr>
        <w:pStyle w:val="NoSpacing"/>
        <w:numPr>
          <w:ilvl w:val="1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Traer los materiales de clase</w:t>
      </w:r>
    </w:p>
    <w:p w:rsidR="00B14E8F" w:rsidRPr="00974162" w:rsidRDefault="00B14E8F" w:rsidP="00B14E8F">
      <w:pPr>
        <w:pStyle w:val="NoSpacing"/>
        <w:ind w:left="1440"/>
        <w:rPr>
          <w:rFonts w:ascii="Times New Roman" w:hAnsi="Times New Roman"/>
          <w:sz w:val="24"/>
          <w:szCs w:val="24"/>
          <w:lang w:val="es-ES_tradnl"/>
        </w:rPr>
      </w:pPr>
    </w:p>
    <w:p w:rsidR="00B14E8F" w:rsidRPr="00974162" w:rsidRDefault="00B14E8F" w:rsidP="00B14E8F">
      <w:pPr>
        <w:pStyle w:val="NoSpacing"/>
        <w:numPr>
          <w:ilvl w:val="0"/>
          <w:numId w:val="35"/>
        </w:numPr>
        <w:rPr>
          <w:rFonts w:ascii="Times New Roman" w:hAnsi="Times New Roman"/>
          <w:b/>
          <w:sz w:val="24"/>
          <w:szCs w:val="24"/>
          <w:lang w:val="es-ES_tradnl"/>
        </w:rPr>
      </w:pPr>
      <w:r w:rsidRPr="00974162">
        <w:rPr>
          <w:rFonts w:ascii="Times New Roman" w:hAnsi="Times New Roman"/>
          <w:b/>
          <w:sz w:val="24"/>
          <w:szCs w:val="24"/>
          <w:lang w:val="es-ES_tradnl"/>
        </w:rPr>
        <w:t xml:space="preserve">Materiales </w:t>
      </w:r>
      <w:r w:rsidRPr="00974162">
        <w:rPr>
          <w:rFonts w:ascii="Times New Roman" w:hAnsi="Times New Roman"/>
          <w:b/>
          <w:sz w:val="24"/>
          <w:szCs w:val="24"/>
          <w:lang w:val="es-ES_tradnl"/>
        </w:rPr>
        <w:sym w:font="Wingdings" w:char="F0E0"/>
      </w:r>
      <w:r w:rsidRPr="00974162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</w:p>
    <w:p w:rsidR="00B14E8F" w:rsidRPr="00974162" w:rsidRDefault="00B14E8F" w:rsidP="00B14E8F">
      <w:pPr>
        <w:pStyle w:val="NoSpacing"/>
        <w:numPr>
          <w:ilvl w:val="1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Libreta con divisiones {No compartir con otras asignaturas}</w:t>
      </w:r>
    </w:p>
    <w:p w:rsidR="00B14E8F" w:rsidRPr="00974162" w:rsidRDefault="00B14E8F" w:rsidP="00B14E8F">
      <w:pPr>
        <w:pStyle w:val="NoSpacing"/>
        <w:numPr>
          <w:ilvl w:val="2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Notas o Apuntes</w:t>
      </w:r>
    </w:p>
    <w:p w:rsidR="00B14E8F" w:rsidRPr="00974162" w:rsidRDefault="00B14E8F" w:rsidP="00B14E8F">
      <w:pPr>
        <w:pStyle w:val="NoSpacing"/>
        <w:numPr>
          <w:ilvl w:val="2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Vocabulario</w:t>
      </w:r>
    </w:p>
    <w:p w:rsidR="00B14E8F" w:rsidRPr="00974162" w:rsidRDefault="00B14E8F" w:rsidP="00B14E8F">
      <w:pPr>
        <w:pStyle w:val="NoSpacing"/>
        <w:numPr>
          <w:ilvl w:val="2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Trabajo de clase / Tareas</w:t>
      </w:r>
    </w:p>
    <w:p w:rsidR="00B14E8F" w:rsidRPr="00974162" w:rsidRDefault="00B14E8F" w:rsidP="00B14E8F">
      <w:pPr>
        <w:pStyle w:val="NoSpacing"/>
        <w:numPr>
          <w:ilvl w:val="1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Plumas/bolígrafos azul o negro</w:t>
      </w:r>
    </w:p>
    <w:p w:rsidR="00B14E8F" w:rsidRPr="004A4A0C" w:rsidRDefault="00B14E8F" w:rsidP="00B14E8F">
      <w:pPr>
        <w:pStyle w:val="NoSpacing"/>
        <w:numPr>
          <w:ilvl w:val="2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Los estudiantes no pueden usar tinta roja</w:t>
      </w:r>
    </w:p>
    <w:p w:rsidR="00B14E8F" w:rsidRPr="00974162" w:rsidRDefault="00B14E8F" w:rsidP="00B14E8F">
      <w:pPr>
        <w:pStyle w:val="NoSpacing"/>
        <w:numPr>
          <w:ilvl w:val="1"/>
          <w:numId w:val="35"/>
        </w:numPr>
        <w:rPr>
          <w:rFonts w:ascii="Times New Roman" w:hAnsi="Times New Roman"/>
          <w:sz w:val="24"/>
          <w:szCs w:val="24"/>
          <w:lang w:val="es-ES_tradnl"/>
        </w:rPr>
      </w:pPr>
      <w:r w:rsidRPr="00974162">
        <w:rPr>
          <w:rFonts w:ascii="Times New Roman" w:hAnsi="Times New Roman"/>
          <w:sz w:val="24"/>
          <w:szCs w:val="24"/>
          <w:lang w:val="es-ES_tradnl"/>
        </w:rPr>
        <w:t>Papel para escribir</w:t>
      </w:r>
    </w:p>
    <w:p w:rsidR="00B14E8F" w:rsidRPr="0020356C" w:rsidRDefault="00B14E8F" w:rsidP="004602CA">
      <w:pPr>
        <w:rPr>
          <w:lang w:val="es-ES"/>
        </w:rPr>
      </w:pPr>
    </w:p>
    <w:p w:rsidR="000E7391" w:rsidRPr="009A3CD9" w:rsidRDefault="000E7391" w:rsidP="003C52A9">
      <w:pPr>
        <w:pStyle w:val="BodyTextIndent"/>
        <w:ind w:left="0"/>
        <w:rPr>
          <w:szCs w:val="24"/>
          <w:lang w:val="es-PE"/>
        </w:rPr>
      </w:pPr>
    </w:p>
    <w:p w:rsidR="000E7391" w:rsidRDefault="003B0986" w:rsidP="001E650C">
      <w:pPr>
        <w:jc w:val="both"/>
        <w:rPr>
          <w:b/>
          <w:u w:val="single"/>
          <w:lang w:val="es-PE"/>
        </w:rPr>
      </w:pPr>
      <w:r>
        <w:rPr>
          <w:b/>
          <w:u w:val="single"/>
          <w:lang w:val="es-PE"/>
        </w:rPr>
        <w:t>Semestre 1</w:t>
      </w:r>
    </w:p>
    <w:p w:rsidR="00441CA3" w:rsidRPr="00AA24F8" w:rsidRDefault="00441CA3" w:rsidP="00441CA3">
      <w:pPr>
        <w:jc w:val="both"/>
        <w:rPr>
          <w:b/>
          <w:lang w:val="es-PE"/>
        </w:rPr>
      </w:pPr>
      <w:r w:rsidRPr="00AA24F8">
        <w:rPr>
          <w:b/>
          <w:lang w:val="es-PE"/>
        </w:rPr>
        <w:t>Lecturas:</w:t>
      </w:r>
      <w:r w:rsidR="00D32BC5">
        <w:rPr>
          <w:b/>
          <w:lang w:val="es-PE"/>
        </w:rPr>
        <w:t>*</w:t>
      </w:r>
    </w:p>
    <w:p w:rsidR="00C22EA3" w:rsidRDefault="00C22EA3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>
        <w:rPr>
          <w:lang w:val="es-PE"/>
        </w:rPr>
        <w:t>La importancia de la lengua española</w:t>
      </w:r>
    </w:p>
    <w:p w:rsidR="0017597B" w:rsidRDefault="0017597B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>
        <w:rPr>
          <w:lang w:val="es-PE"/>
        </w:rPr>
        <w:t xml:space="preserve">Cuentos y fabulas, como </w:t>
      </w:r>
      <w:r>
        <w:rPr>
          <w:i/>
          <w:lang w:val="es-PE"/>
        </w:rPr>
        <w:t xml:space="preserve">El plumaje del mucaro </w:t>
      </w:r>
      <w:r>
        <w:rPr>
          <w:lang w:val="es-PE"/>
        </w:rPr>
        <w:t xml:space="preserve">y </w:t>
      </w:r>
      <w:r w:rsidRPr="00591450">
        <w:rPr>
          <w:i/>
          <w:lang w:val="es-PE"/>
        </w:rPr>
        <w:t>La lechera</w:t>
      </w:r>
    </w:p>
    <w:p w:rsidR="00441CA3" w:rsidRPr="00441CA3" w:rsidRDefault="00441CA3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441CA3">
        <w:rPr>
          <w:lang w:val="es-PE"/>
        </w:rPr>
        <w:t>Simón Bolívar</w:t>
      </w:r>
    </w:p>
    <w:p w:rsidR="00441CA3" w:rsidRDefault="00441CA3" w:rsidP="00441CA3">
      <w:pPr>
        <w:pStyle w:val="ListParagraph"/>
        <w:numPr>
          <w:ilvl w:val="0"/>
          <w:numId w:val="30"/>
        </w:numPr>
        <w:jc w:val="both"/>
        <w:rPr>
          <w:lang w:val="es-EC"/>
        </w:rPr>
      </w:pPr>
      <w:r w:rsidRPr="00441CA3">
        <w:rPr>
          <w:lang w:val="es-EC"/>
        </w:rPr>
        <w:t>Grupos étnicos del mundo hispano</w:t>
      </w:r>
    </w:p>
    <w:p w:rsidR="005D76FC" w:rsidRPr="00441CA3" w:rsidRDefault="005D76FC" w:rsidP="00441CA3">
      <w:pPr>
        <w:pStyle w:val="ListParagraph"/>
        <w:numPr>
          <w:ilvl w:val="0"/>
          <w:numId w:val="30"/>
        </w:numPr>
        <w:jc w:val="both"/>
        <w:rPr>
          <w:lang w:val="es-EC"/>
        </w:rPr>
      </w:pPr>
      <w:r>
        <w:rPr>
          <w:lang w:val="es-EC"/>
        </w:rPr>
        <w:t>Puerto Rico antes del descubrimiento</w:t>
      </w:r>
    </w:p>
    <w:p w:rsidR="00441CA3" w:rsidRDefault="00441CA3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441CA3">
        <w:rPr>
          <w:i/>
          <w:lang w:val="es-PE"/>
        </w:rPr>
        <w:t>me llamo Rigoberta Menchú y así me nació la conciencia</w:t>
      </w:r>
      <w:r w:rsidRPr="00441CA3">
        <w:rPr>
          <w:lang w:val="es-PE"/>
        </w:rPr>
        <w:t xml:space="preserve"> de Rigoberta Menchú</w:t>
      </w:r>
    </w:p>
    <w:p w:rsidR="00C22EA3" w:rsidRPr="00C22EA3" w:rsidRDefault="00C22EA3" w:rsidP="00C22EA3">
      <w:pPr>
        <w:pStyle w:val="ListParagraph"/>
        <w:jc w:val="both"/>
        <w:rPr>
          <w:lang w:val="es-PE"/>
        </w:rPr>
      </w:pPr>
    </w:p>
    <w:p w:rsidR="00441CA3" w:rsidRPr="00D96777" w:rsidRDefault="00441CA3" w:rsidP="00D96777">
      <w:pPr>
        <w:jc w:val="both"/>
        <w:rPr>
          <w:b/>
          <w:lang w:val="es-PE"/>
        </w:rPr>
      </w:pPr>
      <w:r w:rsidRPr="00AA24F8">
        <w:rPr>
          <w:b/>
          <w:lang w:val="es-PE"/>
        </w:rPr>
        <w:t>Escrituras:</w:t>
      </w:r>
      <w:r w:rsidR="00A20FE2" w:rsidRPr="00D96777">
        <w:rPr>
          <w:lang w:val="es-PE"/>
        </w:rPr>
        <w:t xml:space="preserve"> </w:t>
      </w:r>
    </w:p>
    <w:p w:rsidR="00803304" w:rsidRDefault="00803304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>
        <w:rPr>
          <w:lang w:val="es-PE"/>
        </w:rPr>
        <w:t>Escritura descriptiva</w:t>
      </w:r>
    </w:p>
    <w:p w:rsidR="00591450" w:rsidRPr="00591450" w:rsidRDefault="00591450" w:rsidP="00591450">
      <w:pPr>
        <w:pStyle w:val="ListParagraph"/>
        <w:numPr>
          <w:ilvl w:val="0"/>
          <w:numId w:val="31"/>
        </w:numPr>
        <w:jc w:val="both"/>
        <w:rPr>
          <w:lang w:val="es-EC"/>
        </w:rPr>
      </w:pPr>
      <w:r>
        <w:rPr>
          <w:lang w:val="es-EC"/>
        </w:rPr>
        <w:lastRenderedPageBreak/>
        <w:t>Escritura expositiva</w:t>
      </w:r>
    </w:p>
    <w:p w:rsidR="004A23C1" w:rsidRPr="004B6178" w:rsidRDefault="004B6178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4B6178">
        <w:rPr>
          <w:lang w:val="es-PE"/>
        </w:rPr>
        <w:t>Correspondencia</w:t>
      </w:r>
    </w:p>
    <w:p w:rsidR="00441CA3" w:rsidRDefault="00441CA3" w:rsidP="00441CA3">
      <w:pPr>
        <w:jc w:val="both"/>
        <w:rPr>
          <w:lang w:val="es-PE"/>
        </w:rPr>
      </w:pPr>
    </w:p>
    <w:p w:rsidR="00441CA3" w:rsidRPr="00AA24F8" w:rsidRDefault="00441CA3" w:rsidP="00441CA3">
      <w:pPr>
        <w:jc w:val="both"/>
        <w:rPr>
          <w:b/>
          <w:lang w:val="es-PE"/>
        </w:rPr>
      </w:pPr>
      <w:proofErr w:type="spellStart"/>
      <w:r w:rsidRPr="00AA24F8">
        <w:rPr>
          <w:b/>
          <w:lang w:val="es-PE"/>
        </w:rPr>
        <w:t>Gramatica</w:t>
      </w:r>
      <w:proofErr w:type="spellEnd"/>
      <w:r w:rsidRPr="00AA24F8">
        <w:rPr>
          <w:b/>
          <w:lang w:val="es-PE"/>
        </w:rPr>
        <w:t>:</w:t>
      </w:r>
    </w:p>
    <w:p w:rsidR="00441CA3" w:rsidRPr="00577F52" w:rsidRDefault="00441CA3" w:rsidP="00577F52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441CA3">
        <w:rPr>
          <w:lang w:val="es-PE"/>
        </w:rPr>
        <w:t>El alfabeto español</w:t>
      </w:r>
    </w:p>
    <w:p w:rsidR="00441CA3" w:rsidRPr="00AA24F8" w:rsidRDefault="00441CA3" w:rsidP="00AA24F8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441CA3">
        <w:rPr>
          <w:lang w:val="es-PE"/>
        </w:rPr>
        <w:t>Los pronombres personales</w:t>
      </w:r>
    </w:p>
    <w:p w:rsidR="00441CA3" w:rsidRPr="00441CA3" w:rsidRDefault="00441CA3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441CA3">
        <w:rPr>
          <w:lang w:val="es-PE"/>
        </w:rPr>
        <w:t>Los artículos y los sustantivos</w:t>
      </w:r>
    </w:p>
    <w:p w:rsidR="00441CA3" w:rsidRPr="00441CA3" w:rsidRDefault="00441CA3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441CA3">
        <w:rPr>
          <w:lang w:val="es-PE"/>
        </w:rPr>
        <w:t>Los artículos definidos e indefinidos</w:t>
      </w:r>
    </w:p>
    <w:p w:rsidR="00441CA3" w:rsidRPr="00441CA3" w:rsidRDefault="00AA24F8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>
        <w:rPr>
          <w:lang w:val="es-PE"/>
        </w:rPr>
        <w:t>Los a</w:t>
      </w:r>
      <w:r w:rsidR="00441CA3" w:rsidRPr="00441CA3">
        <w:rPr>
          <w:lang w:val="es-PE"/>
        </w:rPr>
        <w:t xml:space="preserve">djetivos </w:t>
      </w:r>
    </w:p>
    <w:p w:rsidR="00441CA3" w:rsidRPr="00441CA3" w:rsidRDefault="00441CA3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441CA3">
        <w:rPr>
          <w:lang w:val="es-PE"/>
        </w:rPr>
        <w:t xml:space="preserve">La concordancia entre el artículo, </w:t>
      </w:r>
      <w:r w:rsidR="00AA24F8">
        <w:rPr>
          <w:lang w:val="es-PE"/>
        </w:rPr>
        <w:t xml:space="preserve">el </w:t>
      </w:r>
      <w:r w:rsidRPr="00441CA3">
        <w:rPr>
          <w:lang w:val="es-PE"/>
        </w:rPr>
        <w:t>sustantivo y el adjetivo</w:t>
      </w:r>
    </w:p>
    <w:p w:rsidR="00441CA3" w:rsidRPr="00441CA3" w:rsidRDefault="00441CA3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441CA3">
        <w:rPr>
          <w:lang w:val="es-PE"/>
        </w:rPr>
        <w:t>Contracciones (a, al, de, del)</w:t>
      </w:r>
    </w:p>
    <w:p w:rsidR="00441CA3" w:rsidRDefault="001A0A57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>
        <w:rPr>
          <w:lang w:val="es-PE"/>
        </w:rPr>
        <w:t>E</w:t>
      </w:r>
      <w:r w:rsidR="00AA24F8">
        <w:rPr>
          <w:lang w:val="es-PE"/>
        </w:rPr>
        <w:t>l presente</w:t>
      </w:r>
    </w:p>
    <w:p w:rsidR="001A0A57" w:rsidRDefault="00AA24F8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1A0A57">
        <w:rPr>
          <w:lang w:val="es-PE"/>
        </w:rPr>
        <w:t>Formaci</w:t>
      </w:r>
      <w:r w:rsidR="004A27D7" w:rsidRPr="001A0A57">
        <w:rPr>
          <w:lang w:val="es-PE"/>
        </w:rPr>
        <w:t>ón de las palabras</w:t>
      </w:r>
    </w:p>
    <w:p w:rsidR="00441CA3" w:rsidRPr="001A0A57" w:rsidRDefault="001A0A57" w:rsidP="00441CA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>
        <w:rPr>
          <w:lang w:val="es-PE"/>
        </w:rPr>
        <w:t>Estructuras de oraciones</w:t>
      </w:r>
    </w:p>
    <w:p w:rsidR="00FD4823" w:rsidRDefault="00AA24F8" w:rsidP="00FD482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4A27D7">
        <w:rPr>
          <w:lang w:val="es-PE"/>
        </w:rPr>
        <w:t>Uso de</w:t>
      </w:r>
      <w:r w:rsidR="00441CA3" w:rsidRPr="004A27D7">
        <w:rPr>
          <w:lang w:val="es-PE"/>
        </w:rPr>
        <w:t xml:space="preserve"> </w:t>
      </w:r>
      <w:r w:rsidR="004A27D7" w:rsidRPr="004A27D7">
        <w:rPr>
          <w:lang w:val="es-PE"/>
        </w:rPr>
        <w:t xml:space="preserve">las </w:t>
      </w:r>
      <w:r w:rsidRPr="004A27D7">
        <w:rPr>
          <w:lang w:val="es-PE"/>
        </w:rPr>
        <w:t xml:space="preserve">letras </w:t>
      </w:r>
      <w:r w:rsidR="00441CA3" w:rsidRPr="004A27D7">
        <w:rPr>
          <w:lang w:val="es-PE"/>
        </w:rPr>
        <w:t>mayúsculas</w:t>
      </w:r>
    </w:p>
    <w:p w:rsidR="00441CA3" w:rsidRPr="00FD4823" w:rsidRDefault="00441CA3" w:rsidP="00FD482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FD4823">
        <w:rPr>
          <w:lang w:val="es-PE"/>
        </w:rPr>
        <w:t>Sinónimos y antónimos</w:t>
      </w:r>
    </w:p>
    <w:p w:rsidR="00A20FE2" w:rsidRPr="00A20FE2" w:rsidRDefault="00A20FE2" w:rsidP="00A20FE2">
      <w:pPr>
        <w:pStyle w:val="ListParagraph"/>
        <w:numPr>
          <w:ilvl w:val="0"/>
          <w:numId w:val="31"/>
        </w:numPr>
        <w:jc w:val="both"/>
        <w:rPr>
          <w:lang w:val="es-PE"/>
        </w:rPr>
      </w:pPr>
      <w:r w:rsidRPr="00B26F0B">
        <w:rPr>
          <w:lang w:val="es-PE"/>
        </w:rPr>
        <w:t>El presente progresivo</w:t>
      </w:r>
    </w:p>
    <w:p w:rsidR="00663A12" w:rsidRPr="00577F52" w:rsidRDefault="00663A12" w:rsidP="00577F52">
      <w:pPr>
        <w:jc w:val="both"/>
        <w:rPr>
          <w:i/>
          <w:lang w:val="es-PE"/>
        </w:rPr>
      </w:pPr>
    </w:p>
    <w:p w:rsidR="00441CA3" w:rsidRPr="00BF1A41" w:rsidRDefault="00441CA3" w:rsidP="00BF1A41">
      <w:pPr>
        <w:pStyle w:val="ListParagraph"/>
        <w:jc w:val="both"/>
        <w:rPr>
          <w:b/>
          <w:lang w:val="es-PE"/>
        </w:rPr>
      </w:pPr>
      <w:proofErr w:type="spellStart"/>
      <w:r w:rsidRPr="00BF1A41">
        <w:rPr>
          <w:b/>
          <w:lang w:val="es-PE"/>
        </w:rPr>
        <w:t>Ortografia</w:t>
      </w:r>
      <w:proofErr w:type="spellEnd"/>
      <w:r w:rsidRPr="00BF1A41">
        <w:rPr>
          <w:b/>
          <w:lang w:val="es-PE"/>
        </w:rPr>
        <w:t>:</w:t>
      </w:r>
    </w:p>
    <w:p w:rsidR="00BA6C33" w:rsidRDefault="006A3C2C" w:rsidP="00BA6C3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>
        <w:rPr>
          <w:lang w:val="es-PE"/>
        </w:rPr>
        <w:t>Las vocales</w:t>
      </w:r>
    </w:p>
    <w:p w:rsidR="00FB5D34" w:rsidRPr="00BA6C33" w:rsidRDefault="006A3C2C" w:rsidP="00BA6C33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BA6C33">
        <w:rPr>
          <w:lang w:val="es-PE"/>
        </w:rPr>
        <w:t>Uso de la ‘c’, la ‘z’ &amp; la ‘s’</w:t>
      </w:r>
    </w:p>
    <w:p w:rsidR="00FB5D34" w:rsidRDefault="00FB5D34" w:rsidP="00FB5D34">
      <w:pPr>
        <w:pStyle w:val="ListParagraph"/>
        <w:numPr>
          <w:ilvl w:val="0"/>
          <w:numId w:val="31"/>
        </w:numPr>
        <w:jc w:val="both"/>
        <w:rPr>
          <w:lang w:val="es-PE"/>
        </w:rPr>
      </w:pPr>
      <w:r>
        <w:rPr>
          <w:lang w:val="es-PE"/>
        </w:rPr>
        <w:t>Uso de la ‘cc’, la ‘x’ &amp; la ‘z’</w:t>
      </w:r>
    </w:p>
    <w:p w:rsidR="00FD4823" w:rsidRDefault="00FD4823" w:rsidP="00FB5D34">
      <w:pPr>
        <w:pStyle w:val="ListParagraph"/>
        <w:numPr>
          <w:ilvl w:val="0"/>
          <w:numId w:val="31"/>
        </w:numPr>
        <w:jc w:val="both"/>
        <w:rPr>
          <w:lang w:val="es-PE"/>
        </w:rPr>
      </w:pPr>
      <w:r>
        <w:rPr>
          <w:lang w:val="es-PE"/>
        </w:rPr>
        <w:t>Uso de la ‘m’ y de la ‘n’</w:t>
      </w:r>
    </w:p>
    <w:p w:rsidR="00577F52" w:rsidRDefault="00BA6C33" w:rsidP="00665F70">
      <w:pPr>
        <w:pStyle w:val="ListParagraph"/>
        <w:numPr>
          <w:ilvl w:val="0"/>
          <w:numId w:val="31"/>
        </w:numPr>
        <w:jc w:val="both"/>
        <w:rPr>
          <w:lang w:val="es-PE"/>
        </w:rPr>
      </w:pPr>
      <w:r w:rsidRPr="00B26F0B">
        <w:rPr>
          <w:lang w:val="es-PE"/>
        </w:rPr>
        <w:t xml:space="preserve">Uso de la </w:t>
      </w:r>
      <w:r>
        <w:rPr>
          <w:lang w:val="es-PE"/>
        </w:rPr>
        <w:t>‘</w:t>
      </w:r>
      <w:r w:rsidRPr="00B26F0B">
        <w:rPr>
          <w:lang w:val="es-PE"/>
        </w:rPr>
        <w:t>r</w:t>
      </w:r>
      <w:r>
        <w:rPr>
          <w:lang w:val="es-PE"/>
        </w:rPr>
        <w:t>’ &amp;</w:t>
      </w:r>
      <w:r w:rsidRPr="00B26F0B">
        <w:rPr>
          <w:lang w:val="es-PE"/>
        </w:rPr>
        <w:t xml:space="preserve"> </w:t>
      </w:r>
      <w:r>
        <w:rPr>
          <w:lang w:val="es-PE"/>
        </w:rPr>
        <w:t>la ‘</w:t>
      </w:r>
      <w:proofErr w:type="spellStart"/>
      <w:r w:rsidRPr="00B26F0B">
        <w:rPr>
          <w:lang w:val="es-PE"/>
        </w:rPr>
        <w:t>rr</w:t>
      </w:r>
      <w:proofErr w:type="spellEnd"/>
      <w:r>
        <w:rPr>
          <w:lang w:val="es-PE"/>
        </w:rPr>
        <w:t>’</w:t>
      </w:r>
    </w:p>
    <w:p w:rsidR="00FF4D23" w:rsidRPr="00577F52" w:rsidRDefault="00FF4D23" w:rsidP="00577F52">
      <w:pPr>
        <w:jc w:val="both"/>
        <w:rPr>
          <w:u w:val="single"/>
          <w:lang w:val="es-PE"/>
        </w:rPr>
      </w:pPr>
      <w:r w:rsidRPr="00577F52">
        <w:rPr>
          <w:b/>
          <w:u w:val="single"/>
          <w:lang w:val="es-EC"/>
        </w:rPr>
        <w:t>Semestre 2</w:t>
      </w:r>
    </w:p>
    <w:p w:rsidR="00AA24F8" w:rsidRPr="00803304" w:rsidRDefault="00AA24F8" w:rsidP="00803304">
      <w:pPr>
        <w:jc w:val="both"/>
        <w:rPr>
          <w:b/>
          <w:lang w:val="es-EC"/>
        </w:rPr>
      </w:pPr>
      <w:r w:rsidRPr="00B26F0B">
        <w:rPr>
          <w:b/>
          <w:lang w:val="es-EC"/>
        </w:rPr>
        <w:t>Lecturas:</w:t>
      </w:r>
      <w:r w:rsidR="00D32BC5">
        <w:rPr>
          <w:b/>
          <w:lang w:val="es-EC"/>
        </w:rPr>
        <w:t>*</w:t>
      </w:r>
    </w:p>
    <w:p w:rsidR="00803304" w:rsidRDefault="00D54CE1" w:rsidP="00803304">
      <w:pPr>
        <w:pStyle w:val="ListParagraph"/>
        <w:numPr>
          <w:ilvl w:val="0"/>
          <w:numId w:val="31"/>
        </w:numPr>
        <w:jc w:val="both"/>
        <w:rPr>
          <w:lang w:val="es-PE"/>
        </w:rPr>
      </w:pPr>
      <w:r w:rsidRPr="004200E4">
        <w:rPr>
          <w:lang w:val="es-PE"/>
        </w:rPr>
        <w:t>Fragmento de</w:t>
      </w:r>
      <w:r>
        <w:rPr>
          <w:lang w:val="es-PE"/>
        </w:rPr>
        <w:t xml:space="preserve"> </w:t>
      </w:r>
      <w:r w:rsidR="00AA24F8" w:rsidRPr="00B26F0B">
        <w:rPr>
          <w:i/>
          <w:lang w:val="es-PE"/>
        </w:rPr>
        <w:t xml:space="preserve">La camisa de Margarita </w:t>
      </w:r>
      <w:r w:rsidR="00BF1A41">
        <w:rPr>
          <w:lang w:val="es-PE"/>
        </w:rPr>
        <w:t>de</w:t>
      </w:r>
      <w:r w:rsidR="00B26F0B" w:rsidRPr="00B26F0B">
        <w:rPr>
          <w:lang w:val="es-PE"/>
        </w:rPr>
        <w:t xml:space="preserve"> Ricardo Palma</w:t>
      </w:r>
    </w:p>
    <w:p w:rsidR="00A85708" w:rsidRDefault="00A85708" w:rsidP="00A85708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441CA3">
        <w:rPr>
          <w:i/>
          <w:lang w:val="es-PE"/>
        </w:rPr>
        <w:t>Una moneda de oro</w:t>
      </w:r>
      <w:r w:rsidRPr="00441CA3">
        <w:rPr>
          <w:lang w:val="es-PE"/>
        </w:rPr>
        <w:t xml:space="preserve"> de Francisco </w:t>
      </w:r>
      <w:proofErr w:type="spellStart"/>
      <w:r w:rsidRPr="00441CA3">
        <w:rPr>
          <w:lang w:val="es-PE"/>
        </w:rPr>
        <w:t>Monterde</w:t>
      </w:r>
      <w:proofErr w:type="spellEnd"/>
    </w:p>
    <w:p w:rsidR="00786F7F" w:rsidRPr="00786F7F" w:rsidRDefault="00A85708" w:rsidP="00786F7F">
      <w:pPr>
        <w:pStyle w:val="ListParagraph"/>
        <w:numPr>
          <w:ilvl w:val="0"/>
          <w:numId w:val="30"/>
        </w:numPr>
        <w:jc w:val="both"/>
        <w:rPr>
          <w:lang w:val="es-PE"/>
        </w:rPr>
      </w:pPr>
      <w:r w:rsidRPr="00A85708">
        <w:rPr>
          <w:iCs/>
          <w:lang w:val="es-MX"/>
        </w:rPr>
        <w:t>El niño al que se le murió el amigo (fragmento) de Ana María Matute</w:t>
      </w:r>
    </w:p>
    <w:p w:rsidR="00803304" w:rsidRPr="00803304" w:rsidRDefault="00803304" w:rsidP="00803304">
      <w:pPr>
        <w:pStyle w:val="ListParagraph"/>
        <w:numPr>
          <w:ilvl w:val="0"/>
          <w:numId w:val="31"/>
        </w:numPr>
        <w:jc w:val="both"/>
        <w:rPr>
          <w:lang w:val="es-PE"/>
        </w:rPr>
      </w:pPr>
      <w:r w:rsidRPr="00803304">
        <w:rPr>
          <w:i/>
          <w:lang w:val="es-PE"/>
        </w:rPr>
        <w:t>Lejos de casa</w:t>
      </w:r>
      <w:r>
        <w:rPr>
          <w:lang w:val="es-PE"/>
        </w:rPr>
        <w:t xml:space="preserve"> de</w:t>
      </w:r>
      <w:r w:rsidRPr="00803304">
        <w:rPr>
          <w:lang w:val="es-PE"/>
        </w:rPr>
        <w:t xml:space="preserve"> </w:t>
      </w:r>
      <w:r w:rsidRPr="00803304">
        <w:rPr>
          <w:color w:val="000000"/>
          <w:sz w:val="27"/>
          <w:szCs w:val="27"/>
          <w:shd w:val="clear" w:color="auto" w:fill="FFFFFF"/>
        </w:rPr>
        <w:t>Lourdes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Miquel</w:t>
      </w:r>
      <w:proofErr w:type="spellEnd"/>
      <w:r w:rsidRPr="00803304">
        <w:rPr>
          <w:color w:val="000000"/>
          <w:sz w:val="27"/>
          <w:szCs w:val="27"/>
          <w:shd w:val="clear" w:color="auto" w:fill="FFFFFF"/>
        </w:rPr>
        <w:t xml:space="preserve"> y </w:t>
      </w:r>
      <w:proofErr w:type="spellStart"/>
      <w:r w:rsidRPr="00803304">
        <w:rPr>
          <w:color w:val="000000"/>
          <w:sz w:val="27"/>
          <w:szCs w:val="27"/>
          <w:shd w:val="clear" w:color="auto" w:fill="FFFFFF"/>
        </w:rPr>
        <w:t>Neus</w:t>
      </w:r>
      <w:proofErr w:type="spellEnd"/>
      <w:r w:rsidRPr="00803304">
        <w:rPr>
          <w:color w:val="000000"/>
          <w:sz w:val="27"/>
          <w:szCs w:val="27"/>
          <w:shd w:val="clear" w:color="auto" w:fill="FFFFFF"/>
        </w:rPr>
        <w:t xml:space="preserve"> Sans</w:t>
      </w:r>
    </w:p>
    <w:p w:rsidR="00AA24F8" w:rsidRDefault="00AA24F8" w:rsidP="00665F70">
      <w:pPr>
        <w:jc w:val="both"/>
        <w:rPr>
          <w:b/>
          <w:lang w:val="es-EC"/>
        </w:rPr>
      </w:pPr>
    </w:p>
    <w:p w:rsidR="00AA24F8" w:rsidRPr="00B26F0B" w:rsidRDefault="00AA24F8" w:rsidP="00B26F0B">
      <w:pPr>
        <w:jc w:val="both"/>
        <w:rPr>
          <w:b/>
          <w:lang w:val="es-EC"/>
        </w:rPr>
      </w:pPr>
      <w:r w:rsidRPr="00B26F0B">
        <w:rPr>
          <w:b/>
          <w:lang w:val="es-EC"/>
        </w:rPr>
        <w:t>Escrituras:</w:t>
      </w:r>
    </w:p>
    <w:p w:rsidR="00591450" w:rsidRDefault="00591450" w:rsidP="00591450">
      <w:pPr>
        <w:pStyle w:val="ListParagraph"/>
        <w:numPr>
          <w:ilvl w:val="0"/>
          <w:numId w:val="31"/>
        </w:numPr>
        <w:jc w:val="both"/>
        <w:rPr>
          <w:lang w:val="es-EC"/>
        </w:rPr>
      </w:pPr>
      <w:r>
        <w:rPr>
          <w:lang w:val="es-EC"/>
        </w:rPr>
        <w:t>Escritura argumentativa</w:t>
      </w:r>
      <w:r w:rsidR="00D31282">
        <w:rPr>
          <w:lang w:val="es-EC"/>
        </w:rPr>
        <w:t>/persuasiva</w:t>
      </w:r>
      <w:r w:rsidRPr="00B26F0B">
        <w:rPr>
          <w:lang w:val="es-EC"/>
        </w:rPr>
        <w:t xml:space="preserve"> </w:t>
      </w:r>
    </w:p>
    <w:p w:rsidR="00B26F0B" w:rsidRPr="00591450" w:rsidRDefault="00591450" w:rsidP="00591450">
      <w:pPr>
        <w:pStyle w:val="ListParagraph"/>
        <w:numPr>
          <w:ilvl w:val="0"/>
          <w:numId w:val="31"/>
        </w:numPr>
        <w:jc w:val="both"/>
        <w:rPr>
          <w:lang w:val="es-EC"/>
        </w:rPr>
      </w:pPr>
      <w:r w:rsidRPr="00591450">
        <w:rPr>
          <w:lang w:val="es-EC"/>
        </w:rPr>
        <w:t>Escritura narrativa</w:t>
      </w:r>
    </w:p>
    <w:p w:rsidR="00B26F0B" w:rsidRPr="00B26F0B" w:rsidRDefault="00B26F0B" w:rsidP="00665F70">
      <w:pPr>
        <w:jc w:val="both"/>
        <w:rPr>
          <w:lang w:val="es-EC"/>
        </w:rPr>
      </w:pPr>
    </w:p>
    <w:p w:rsidR="00AA24F8" w:rsidRPr="00B26F0B" w:rsidRDefault="00AA24F8" w:rsidP="00B26F0B">
      <w:pPr>
        <w:jc w:val="both"/>
        <w:rPr>
          <w:b/>
          <w:lang w:val="es-EC"/>
        </w:rPr>
      </w:pPr>
      <w:proofErr w:type="spellStart"/>
      <w:r w:rsidRPr="00B26F0B">
        <w:rPr>
          <w:b/>
          <w:lang w:val="es-EC"/>
        </w:rPr>
        <w:t>Gramatica</w:t>
      </w:r>
      <w:proofErr w:type="spellEnd"/>
      <w:r w:rsidRPr="00B26F0B">
        <w:rPr>
          <w:b/>
          <w:lang w:val="es-EC"/>
        </w:rPr>
        <w:t>:</w:t>
      </w:r>
    </w:p>
    <w:p w:rsidR="00B26F0B" w:rsidRPr="00B26F0B" w:rsidRDefault="00B26F0B" w:rsidP="00B26F0B">
      <w:pPr>
        <w:pStyle w:val="ListParagraph"/>
        <w:numPr>
          <w:ilvl w:val="0"/>
          <w:numId w:val="31"/>
        </w:numPr>
        <w:jc w:val="both"/>
        <w:rPr>
          <w:lang w:val="es-PE"/>
        </w:rPr>
      </w:pPr>
      <w:r w:rsidRPr="00B26F0B">
        <w:rPr>
          <w:lang w:val="es-PE"/>
        </w:rPr>
        <w:t>La puntuación</w:t>
      </w:r>
    </w:p>
    <w:p w:rsidR="00B26F0B" w:rsidRPr="00B26F0B" w:rsidRDefault="00B26F0B" w:rsidP="00B26F0B">
      <w:pPr>
        <w:pStyle w:val="ListParagraph"/>
        <w:numPr>
          <w:ilvl w:val="0"/>
          <w:numId w:val="31"/>
        </w:numPr>
        <w:jc w:val="both"/>
        <w:rPr>
          <w:lang w:val="es-PE"/>
        </w:rPr>
      </w:pPr>
      <w:r w:rsidRPr="00B26F0B">
        <w:rPr>
          <w:lang w:val="es-PE"/>
        </w:rPr>
        <w:t>El modo imperativo</w:t>
      </w:r>
    </w:p>
    <w:p w:rsidR="00B26F0B" w:rsidRPr="00BF1A41" w:rsidRDefault="00292BE8" w:rsidP="00B26F0B">
      <w:pPr>
        <w:pStyle w:val="ListParagraph"/>
        <w:numPr>
          <w:ilvl w:val="0"/>
          <w:numId w:val="31"/>
        </w:numPr>
        <w:jc w:val="both"/>
        <w:rPr>
          <w:i/>
          <w:lang w:val="es-PE"/>
        </w:rPr>
      </w:pPr>
      <w:r>
        <w:rPr>
          <w:lang w:val="es-PE"/>
        </w:rPr>
        <w:t>El silabeo</w:t>
      </w:r>
      <w:r w:rsidR="00B26F0B" w:rsidRPr="00B26F0B">
        <w:rPr>
          <w:lang w:val="es-PE"/>
        </w:rPr>
        <w:t xml:space="preserve"> </w:t>
      </w:r>
    </w:p>
    <w:p w:rsidR="00B26F0B" w:rsidRPr="00B26F0B" w:rsidRDefault="00B26F0B" w:rsidP="00B26F0B">
      <w:pPr>
        <w:pStyle w:val="ListParagraph"/>
        <w:numPr>
          <w:ilvl w:val="0"/>
          <w:numId w:val="31"/>
        </w:numPr>
        <w:rPr>
          <w:lang w:val="es-PE"/>
        </w:rPr>
      </w:pPr>
      <w:r w:rsidRPr="00B26F0B">
        <w:rPr>
          <w:lang w:val="es-PE"/>
        </w:rPr>
        <w:t xml:space="preserve">La </w:t>
      </w:r>
      <w:r w:rsidR="00292BE8">
        <w:rPr>
          <w:lang w:val="es-PE"/>
        </w:rPr>
        <w:t>introducción a la</w:t>
      </w:r>
      <w:r w:rsidR="003C4741">
        <w:rPr>
          <w:lang w:val="es-PE"/>
        </w:rPr>
        <w:t>s reglas de</w:t>
      </w:r>
      <w:r w:rsidR="00292BE8">
        <w:rPr>
          <w:lang w:val="es-PE"/>
        </w:rPr>
        <w:t xml:space="preserve"> </w:t>
      </w:r>
      <w:r w:rsidRPr="00B26F0B">
        <w:rPr>
          <w:lang w:val="es-PE"/>
        </w:rPr>
        <w:t>acentuación</w:t>
      </w:r>
    </w:p>
    <w:p w:rsidR="00B26F0B" w:rsidRDefault="001A0A57" w:rsidP="00B26F0B">
      <w:pPr>
        <w:pStyle w:val="ListParagraph"/>
        <w:numPr>
          <w:ilvl w:val="0"/>
          <w:numId w:val="31"/>
        </w:numPr>
        <w:rPr>
          <w:lang w:val="es-PE"/>
        </w:rPr>
      </w:pPr>
      <w:r>
        <w:rPr>
          <w:lang w:val="es-PE"/>
        </w:rPr>
        <w:t>E</w:t>
      </w:r>
      <w:r w:rsidR="00B26F0B" w:rsidRPr="00B26F0B">
        <w:rPr>
          <w:lang w:val="es-PE"/>
        </w:rPr>
        <w:t xml:space="preserve">l pretérito </w:t>
      </w:r>
    </w:p>
    <w:p w:rsidR="00292BE8" w:rsidRPr="00B26F0B" w:rsidRDefault="00292BE8" w:rsidP="00B26F0B">
      <w:pPr>
        <w:pStyle w:val="ListParagraph"/>
        <w:numPr>
          <w:ilvl w:val="0"/>
          <w:numId w:val="31"/>
        </w:numPr>
        <w:rPr>
          <w:lang w:val="es-PE"/>
        </w:rPr>
      </w:pPr>
      <w:r>
        <w:rPr>
          <w:lang w:val="es-PE"/>
        </w:rPr>
        <w:t>El imperfecto</w:t>
      </w:r>
    </w:p>
    <w:p w:rsidR="00B26F0B" w:rsidRPr="00B26F0B" w:rsidRDefault="00B26F0B" w:rsidP="00B26F0B">
      <w:pPr>
        <w:pStyle w:val="ListParagraph"/>
        <w:numPr>
          <w:ilvl w:val="0"/>
          <w:numId w:val="31"/>
        </w:numPr>
        <w:jc w:val="both"/>
        <w:rPr>
          <w:lang w:val="es-PE"/>
        </w:rPr>
      </w:pPr>
      <w:r w:rsidRPr="00B26F0B">
        <w:rPr>
          <w:lang w:val="es-PE"/>
        </w:rPr>
        <w:t xml:space="preserve">Los pronombres del complemento directo </w:t>
      </w:r>
    </w:p>
    <w:p w:rsidR="00B26F0B" w:rsidRPr="00B26F0B" w:rsidRDefault="00B26F0B" w:rsidP="00B26F0B">
      <w:pPr>
        <w:pStyle w:val="ListParagraph"/>
        <w:numPr>
          <w:ilvl w:val="0"/>
          <w:numId w:val="31"/>
        </w:numPr>
        <w:rPr>
          <w:lang w:val="es-PE"/>
        </w:rPr>
      </w:pPr>
      <w:r w:rsidRPr="00B26F0B">
        <w:rPr>
          <w:lang w:val="es-PE"/>
        </w:rPr>
        <w:t>Los pronombres del complemento indirecto</w:t>
      </w:r>
    </w:p>
    <w:p w:rsidR="00B26F0B" w:rsidRPr="00B26F0B" w:rsidRDefault="00292BE8" w:rsidP="00B26F0B">
      <w:pPr>
        <w:pStyle w:val="ListParagraph"/>
        <w:numPr>
          <w:ilvl w:val="0"/>
          <w:numId w:val="31"/>
        </w:numPr>
        <w:rPr>
          <w:lang w:val="es-PE"/>
        </w:rPr>
      </w:pPr>
      <w:r>
        <w:rPr>
          <w:lang w:val="es-PE"/>
        </w:rPr>
        <w:t>La introducción a l</w:t>
      </w:r>
      <w:r w:rsidR="00B26F0B" w:rsidRPr="00B26F0B">
        <w:rPr>
          <w:lang w:val="es-PE"/>
        </w:rPr>
        <w:t>a diferenci</w:t>
      </w:r>
      <w:r>
        <w:rPr>
          <w:lang w:val="es-PE"/>
        </w:rPr>
        <w:t>a del tiempo verbal</w:t>
      </w:r>
      <w:r w:rsidR="00B26F0B" w:rsidRPr="00B26F0B">
        <w:rPr>
          <w:lang w:val="es-PE"/>
        </w:rPr>
        <w:t>: el pretérito vs. el imperfecto</w:t>
      </w:r>
    </w:p>
    <w:p w:rsidR="00B26F0B" w:rsidRPr="00B26F0B" w:rsidRDefault="00B26F0B" w:rsidP="00B26F0B">
      <w:pPr>
        <w:pStyle w:val="ListParagraph"/>
        <w:numPr>
          <w:ilvl w:val="0"/>
          <w:numId w:val="31"/>
        </w:numPr>
        <w:jc w:val="both"/>
        <w:rPr>
          <w:lang w:val="es-PE"/>
        </w:rPr>
      </w:pPr>
      <w:r w:rsidRPr="00B26F0B">
        <w:rPr>
          <w:lang w:val="es-PE"/>
        </w:rPr>
        <w:t xml:space="preserve">Los verbos reflexivos </w:t>
      </w:r>
    </w:p>
    <w:p w:rsidR="00B26F0B" w:rsidRDefault="00B26F0B" w:rsidP="00665F70">
      <w:pPr>
        <w:jc w:val="both"/>
        <w:rPr>
          <w:b/>
          <w:lang w:val="es-EC"/>
        </w:rPr>
      </w:pPr>
    </w:p>
    <w:p w:rsidR="00AA24F8" w:rsidRPr="00B26F0B" w:rsidRDefault="00AA24F8" w:rsidP="00B26F0B">
      <w:pPr>
        <w:jc w:val="both"/>
        <w:rPr>
          <w:b/>
          <w:lang w:val="es-EC"/>
        </w:rPr>
      </w:pPr>
      <w:r w:rsidRPr="00B26F0B">
        <w:rPr>
          <w:b/>
          <w:lang w:val="es-EC"/>
        </w:rPr>
        <w:lastRenderedPageBreak/>
        <w:t>Ortografia:</w:t>
      </w:r>
    </w:p>
    <w:p w:rsidR="00B26F0B" w:rsidRPr="00B26F0B" w:rsidRDefault="006A3C2C" w:rsidP="00B26F0B">
      <w:pPr>
        <w:pStyle w:val="ListParagraph"/>
        <w:numPr>
          <w:ilvl w:val="0"/>
          <w:numId w:val="31"/>
        </w:numPr>
        <w:rPr>
          <w:lang w:val="es-PE"/>
        </w:rPr>
      </w:pPr>
      <w:r>
        <w:rPr>
          <w:lang w:val="es-PE"/>
        </w:rPr>
        <w:t>Uso de la ‘h’, la ‘</w:t>
      </w:r>
      <w:r w:rsidR="00B26F0B" w:rsidRPr="00B26F0B">
        <w:rPr>
          <w:lang w:val="es-PE"/>
        </w:rPr>
        <w:t>y</w:t>
      </w:r>
      <w:r>
        <w:rPr>
          <w:lang w:val="es-PE"/>
        </w:rPr>
        <w:t>’ &amp;</w:t>
      </w:r>
      <w:r w:rsidR="00B26F0B" w:rsidRPr="00B26F0B">
        <w:rPr>
          <w:lang w:val="es-PE"/>
        </w:rPr>
        <w:t xml:space="preserve"> </w:t>
      </w:r>
      <w:r>
        <w:rPr>
          <w:lang w:val="es-PE"/>
        </w:rPr>
        <w:t>la ‘</w:t>
      </w:r>
      <w:r w:rsidR="00B26F0B" w:rsidRPr="00B26F0B">
        <w:rPr>
          <w:lang w:val="es-PE"/>
        </w:rPr>
        <w:t>ll</w:t>
      </w:r>
      <w:r>
        <w:rPr>
          <w:lang w:val="es-PE"/>
        </w:rPr>
        <w:t>’</w:t>
      </w:r>
    </w:p>
    <w:p w:rsidR="00803304" w:rsidRPr="00AA24F8" w:rsidRDefault="00803304" w:rsidP="00803304">
      <w:pPr>
        <w:pStyle w:val="ListParagraph"/>
        <w:numPr>
          <w:ilvl w:val="0"/>
          <w:numId w:val="30"/>
        </w:numPr>
        <w:jc w:val="both"/>
        <w:rPr>
          <w:lang w:val="es-PE"/>
        </w:rPr>
      </w:pPr>
      <w:r>
        <w:rPr>
          <w:lang w:val="es-PE"/>
        </w:rPr>
        <w:t>Uso de la ‘b’ &amp;</w:t>
      </w:r>
      <w:r w:rsidRPr="00441CA3">
        <w:rPr>
          <w:lang w:val="es-PE"/>
        </w:rPr>
        <w:t xml:space="preserve"> </w:t>
      </w:r>
      <w:r>
        <w:rPr>
          <w:lang w:val="es-PE"/>
        </w:rPr>
        <w:t>la ‘v’</w:t>
      </w:r>
    </w:p>
    <w:p w:rsidR="00803304" w:rsidRDefault="00803304" w:rsidP="00803304">
      <w:pPr>
        <w:pStyle w:val="ListParagraph"/>
        <w:numPr>
          <w:ilvl w:val="0"/>
          <w:numId w:val="30"/>
        </w:numPr>
        <w:rPr>
          <w:lang w:val="es-PE"/>
        </w:rPr>
      </w:pPr>
      <w:r w:rsidRPr="00441CA3">
        <w:rPr>
          <w:lang w:val="es-PE"/>
        </w:rPr>
        <w:t xml:space="preserve">Uso de la </w:t>
      </w:r>
      <w:r>
        <w:rPr>
          <w:lang w:val="es-PE"/>
        </w:rPr>
        <w:t>‘</w:t>
      </w:r>
      <w:r w:rsidRPr="00441CA3">
        <w:rPr>
          <w:lang w:val="es-PE"/>
        </w:rPr>
        <w:t>g</w:t>
      </w:r>
      <w:r>
        <w:rPr>
          <w:lang w:val="es-PE"/>
        </w:rPr>
        <w:t>’ &amp; la ‘</w:t>
      </w:r>
      <w:r w:rsidRPr="00441CA3">
        <w:rPr>
          <w:lang w:val="es-PE"/>
        </w:rPr>
        <w:t>j</w:t>
      </w:r>
      <w:r>
        <w:rPr>
          <w:lang w:val="es-PE"/>
        </w:rPr>
        <w:t>’</w:t>
      </w:r>
    </w:p>
    <w:p w:rsidR="00803304" w:rsidRPr="00B26F0B" w:rsidRDefault="00803304" w:rsidP="00803304">
      <w:pPr>
        <w:pStyle w:val="ListParagraph"/>
        <w:rPr>
          <w:lang w:val="es-PE"/>
        </w:rPr>
      </w:pPr>
    </w:p>
    <w:p w:rsidR="00663A12" w:rsidRDefault="00663A12" w:rsidP="00B26F0B">
      <w:pPr>
        <w:rPr>
          <w:lang w:val="es-PE"/>
        </w:rPr>
      </w:pPr>
    </w:p>
    <w:p w:rsidR="007A5231" w:rsidRDefault="007A5231" w:rsidP="007A5231">
      <w:pPr>
        <w:rPr>
          <w:b/>
          <w:lang w:val="es-PE"/>
        </w:rPr>
      </w:pPr>
      <w:r w:rsidRPr="009A3CD9">
        <w:rPr>
          <w:b/>
          <w:lang w:val="es-PE"/>
        </w:rPr>
        <w:t>Materiales del curso:</w:t>
      </w:r>
    </w:p>
    <w:p w:rsidR="007A5231" w:rsidRPr="009A3CD9" w:rsidRDefault="007A5231" w:rsidP="007A5231">
      <w:pPr>
        <w:rPr>
          <w:lang w:val="es-PE"/>
        </w:rPr>
      </w:pPr>
      <w:r>
        <w:rPr>
          <w:b/>
          <w:lang w:val="es-PE"/>
        </w:rPr>
        <w:t>Texto:</w:t>
      </w:r>
    </w:p>
    <w:p w:rsidR="007A5231" w:rsidRDefault="007A5231" w:rsidP="007A5231">
      <w:pPr>
        <w:rPr>
          <w:lang w:val="es-PE"/>
        </w:rPr>
      </w:pPr>
      <w:r w:rsidRPr="00926063">
        <w:rPr>
          <w:i/>
          <w:iCs/>
          <w:lang w:val="es-ES"/>
        </w:rPr>
        <w:t xml:space="preserve">El Español Para Nosotros Nivel Uno. </w:t>
      </w:r>
      <w:r w:rsidRPr="0020356C">
        <w:rPr>
          <w:lang w:val="es-PE"/>
        </w:rPr>
        <w:t xml:space="preserve">Glencoe </w:t>
      </w:r>
      <w:proofErr w:type="spellStart"/>
      <w:r w:rsidRPr="0020356C">
        <w:rPr>
          <w:lang w:val="es-PE"/>
        </w:rPr>
        <w:t>McGrawHill</w:t>
      </w:r>
      <w:proofErr w:type="spellEnd"/>
      <w:r w:rsidRPr="0020356C">
        <w:rPr>
          <w:lang w:val="es-PE"/>
        </w:rPr>
        <w:t>.</w:t>
      </w:r>
    </w:p>
    <w:p w:rsidR="00803304" w:rsidRDefault="00803304" w:rsidP="007A5231">
      <w:pPr>
        <w:rPr>
          <w:lang w:val="es-PE"/>
        </w:rPr>
      </w:pPr>
      <w:r w:rsidRPr="00803304">
        <w:rPr>
          <w:i/>
          <w:lang w:val="es-PE"/>
        </w:rPr>
        <w:t>Español 4</w:t>
      </w:r>
      <w:r>
        <w:rPr>
          <w:lang w:val="es-PE"/>
        </w:rPr>
        <w:t xml:space="preserve">. José </w:t>
      </w:r>
      <w:proofErr w:type="spellStart"/>
      <w:r>
        <w:rPr>
          <w:lang w:val="es-PE"/>
        </w:rPr>
        <w:t>Legorburu</w:t>
      </w:r>
      <w:proofErr w:type="spellEnd"/>
      <w:r w:rsidR="00BA6C33">
        <w:rPr>
          <w:lang w:val="es-PE"/>
        </w:rPr>
        <w:t>. EDICIONE</w:t>
      </w:r>
      <w:r w:rsidR="00577F52">
        <w:rPr>
          <w:lang w:val="es-PE"/>
        </w:rPr>
        <w:t xml:space="preserve">S SM-Madrid. </w:t>
      </w:r>
    </w:p>
    <w:p w:rsidR="007A5231" w:rsidRPr="0020356C" w:rsidRDefault="007A5231" w:rsidP="00A12C08">
      <w:pPr>
        <w:rPr>
          <w:b/>
          <w:lang w:val="es-PE"/>
        </w:rPr>
      </w:pPr>
    </w:p>
    <w:p w:rsidR="007A5231" w:rsidRPr="009A3CD9" w:rsidRDefault="001B12FE" w:rsidP="007A5231">
      <w:pPr>
        <w:rPr>
          <w:b/>
          <w:lang w:val="es-PE"/>
        </w:rPr>
      </w:pPr>
      <w:r>
        <w:rPr>
          <w:b/>
          <w:lang w:val="es-PE"/>
        </w:rPr>
        <w:t>Material</w:t>
      </w:r>
      <w:r w:rsidR="007A5231" w:rsidRPr="009A3CD9">
        <w:rPr>
          <w:b/>
          <w:lang w:val="es-PE"/>
        </w:rPr>
        <w:t xml:space="preserve"> </w:t>
      </w:r>
      <w:r>
        <w:rPr>
          <w:b/>
          <w:lang w:val="es-PE"/>
        </w:rPr>
        <w:t>suplementario</w:t>
      </w:r>
      <w:r w:rsidR="007A5231" w:rsidRPr="009A3CD9">
        <w:rPr>
          <w:b/>
          <w:lang w:val="es-PE"/>
        </w:rPr>
        <w:t>:</w:t>
      </w:r>
    </w:p>
    <w:p w:rsidR="007A5231" w:rsidRPr="009A3CD9" w:rsidRDefault="007A5231" w:rsidP="007A5231">
      <w:pPr>
        <w:rPr>
          <w:lang w:val="es-PE"/>
        </w:rPr>
      </w:pPr>
      <w:r w:rsidRPr="009A3CD9">
        <w:rPr>
          <w:lang w:val="es-PE"/>
        </w:rPr>
        <w:t xml:space="preserve">El Mundo, España: </w:t>
      </w:r>
      <w:hyperlink r:id="rId7" w:history="1">
        <w:r w:rsidRPr="009A3CD9">
          <w:rPr>
            <w:rStyle w:val="Hyperlink"/>
            <w:lang w:val="es-PE"/>
          </w:rPr>
          <w:t>www.elmundo.es</w:t>
        </w:r>
      </w:hyperlink>
      <w:r>
        <w:rPr>
          <w:rStyle w:val="Hyperlink"/>
          <w:lang w:val="es-PE"/>
        </w:rPr>
        <w:t>p</w:t>
      </w:r>
    </w:p>
    <w:p w:rsidR="007A5231" w:rsidRPr="009A3CD9" w:rsidRDefault="007A5231" w:rsidP="007A5231">
      <w:pPr>
        <w:rPr>
          <w:lang w:val="es-PE"/>
        </w:rPr>
      </w:pPr>
      <w:r w:rsidRPr="009A3CD9">
        <w:rPr>
          <w:lang w:val="es-PE"/>
        </w:rPr>
        <w:t xml:space="preserve">El Universal, México: </w:t>
      </w:r>
      <w:hyperlink r:id="rId8" w:history="1">
        <w:r w:rsidRPr="009A3CD9">
          <w:rPr>
            <w:rStyle w:val="Hyperlink"/>
            <w:lang w:val="es-PE"/>
          </w:rPr>
          <w:t>www.eluniversal.com.mx</w:t>
        </w:r>
      </w:hyperlink>
    </w:p>
    <w:p w:rsidR="007A5231" w:rsidRPr="009A3CD9" w:rsidRDefault="007A5231" w:rsidP="007A5231">
      <w:pPr>
        <w:rPr>
          <w:lang w:val="es-PE"/>
        </w:rPr>
      </w:pPr>
      <w:r w:rsidRPr="009A3CD9">
        <w:rPr>
          <w:lang w:val="es-PE"/>
        </w:rPr>
        <w:t xml:space="preserve">El Tiempo, Colombia: </w:t>
      </w:r>
      <w:hyperlink r:id="rId9" w:history="1">
        <w:r w:rsidRPr="009A3CD9">
          <w:rPr>
            <w:rStyle w:val="Hyperlink"/>
            <w:lang w:val="es-PE"/>
          </w:rPr>
          <w:t>www.eltiempo.com</w:t>
        </w:r>
      </w:hyperlink>
    </w:p>
    <w:p w:rsidR="007A5231" w:rsidRPr="009A3CD9" w:rsidRDefault="007A5231" w:rsidP="007A5231">
      <w:pPr>
        <w:rPr>
          <w:lang w:val="es-PE"/>
        </w:rPr>
      </w:pPr>
      <w:r w:rsidRPr="009A3CD9">
        <w:rPr>
          <w:lang w:val="es-PE"/>
        </w:rPr>
        <w:t xml:space="preserve">El Nacional, Venezuela: </w:t>
      </w:r>
      <w:hyperlink r:id="rId10" w:history="1">
        <w:r w:rsidRPr="009A3CD9">
          <w:rPr>
            <w:rStyle w:val="Hyperlink"/>
            <w:lang w:val="es-PE"/>
          </w:rPr>
          <w:t>www.el-nacional.com</w:t>
        </w:r>
      </w:hyperlink>
    </w:p>
    <w:p w:rsidR="007A5231" w:rsidRPr="009A3CD9" w:rsidRDefault="007A5231" w:rsidP="007A5231">
      <w:pPr>
        <w:rPr>
          <w:rStyle w:val="Hyperlink"/>
        </w:rPr>
      </w:pPr>
      <w:r w:rsidRPr="009A3CD9">
        <w:rPr>
          <w:lang w:val="es-PE"/>
        </w:rPr>
        <w:t xml:space="preserve">Real Academia Española </w:t>
      </w:r>
      <w:hyperlink r:id="rId11" w:history="1">
        <w:r w:rsidRPr="009A3CD9">
          <w:rPr>
            <w:rStyle w:val="Hyperlink"/>
            <w:lang w:val="es-PE"/>
          </w:rPr>
          <w:t>http://www.rae.es/rae.html</w:t>
        </w:r>
      </w:hyperlink>
    </w:p>
    <w:p w:rsidR="007A5231" w:rsidRPr="009A3CD9" w:rsidRDefault="007A5231" w:rsidP="007A5231">
      <w:pPr>
        <w:rPr>
          <w:lang w:val="es-PE"/>
        </w:rPr>
      </w:pPr>
    </w:p>
    <w:p w:rsidR="007A5231" w:rsidRPr="00521443" w:rsidRDefault="007A5231" w:rsidP="007A5231">
      <w:pPr>
        <w:rPr>
          <w:b/>
          <w:lang w:val="es-MX"/>
        </w:rPr>
      </w:pPr>
      <w:r w:rsidRPr="00521443">
        <w:rPr>
          <w:b/>
          <w:lang w:val="es-MX"/>
        </w:rPr>
        <w:t>Material suplementario – preparado por la profesora:</w:t>
      </w:r>
    </w:p>
    <w:p w:rsidR="007A5231" w:rsidRDefault="007A5231" w:rsidP="007A5231">
      <w:pPr>
        <w:rPr>
          <w:lang w:val="es-MX"/>
        </w:rPr>
      </w:pPr>
      <w:r>
        <w:rPr>
          <w:lang w:val="es-MX"/>
        </w:rPr>
        <w:t>Hojas de práctica</w:t>
      </w:r>
    </w:p>
    <w:p w:rsidR="007A5231" w:rsidRDefault="007A5231" w:rsidP="007A5231">
      <w:pPr>
        <w:rPr>
          <w:lang w:val="es-MX"/>
        </w:rPr>
      </w:pPr>
      <w:r>
        <w:rPr>
          <w:lang w:val="es-MX"/>
        </w:rPr>
        <w:t>Lecturas suplementarias</w:t>
      </w:r>
      <w:r w:rsidR="00D32BC5">
        <w:rPr>
          <w:lang w:val="es-MX"/>
        </w:rPr>
        <w:t xml:space="preserve"> *</w:t>
      </w:r>
      <w:proofErr w:type="spellStart"/>
      <w:r w:rsidR="00D32BC5">
        <w:rPr>
          <w:lang w:val="es-MX"/>
        </w:rPr>
        <w:t>Du</w:t>
      </w:r>
      <w:r w:rsidR="00D31282">
        <w:rPr>
          <w:lang w:val="es-MX"/>
        </w:rPr>
        <w:t>ramte</w:t>
      </w:r>
      <w:proofErr w:type="spellEnd"/>
      <w:r w:rsidR="00D31282">
        <w:rPr>
          <w:lang w:val="es-MX"/>
        </w:rPr>
        <w:t xml:space="preserve"> el año escolar, puede haber ocasiones</w:t>
      </w:r>
      <w:r w:rsidR="00D32BC5">
        <w:rPr>
          <w:lang w:val="es-MX"/>
        </w:rPr>
        <w:t xml:space="preserve"> que la profesora cambie las le</w:t>
      </w:r>
      <w:r w:rsidR="00D31282">
        <w:rPr>
          <w:lang w:val="es-MX"/>
        </w:rPr>
        <w:t>cturas del semestre por otras</w:t>
      </w:r>
    </w:p>
    <w:p w:rsidR="007A5231" w:rsidRDefault="007A5231" w:rsidP="007A5231">
      <w:pPr>
        <w:rPr>
          <w:lang w:val="es-MX"/>
        </w:rPr>
      </w:pPr>
      <w:r>
        <w:rPr>
          <w:lang w:val="es-MX"/>
        </w:rPr>
        <w:t>Fotos usadas en las asignaturas de escritura</w:t>
      </w:r>
    </w:p>
    <w:p w:rsidR="007A5231" w:rsidRDefault="007A5231" w:rsidP="007A5231">
      <w:pPr>
        <w:rPr>
          <w:lang w:val="es-MX"/>
        </w:rPr>
      </w:pPr>
      <w:r>
        <w:rPr>
          <w:lang w:val="es-MX"/>
        </w:rPr>
        <w:t>Material auténtico para enriquecer el conocimiento cultural</w:t>
      </w:r>
    </w:p>
    <w:p w:rsidR="007A5231" w:rsidRDefault="007A5231" w:rsidP="00773282">
      <w:pPr>
        <w:rPr>
          <w:b/>
          <w:u w:val="single"/>
          <w:lang w:val="es-MX"/>
        </w:rPr>
      </w:pPr>
    </w:p>
    <w:p w:rsidR="00773282" w:rsidRDefault="00773282" w:rsidP="00773282">
      <w:pPr>
        <w:rPr>
          <w:b/>
          <w:u w:val="single"/>
          <w:lang w:val="es-MX"/>
        </w:rPr>
      </w:pPr>
      <w:r w:rsidRPr="00773282">
        <w:rPr>
          <w:b/>
          <w:u w:val="single"/>
          <w:lang w:val="es-MX"/>
        </w:rPr>
        <w:t>MATERIALES DEL ALUMNO:</w:t>
      </w:r>
    </w:p>
    <w:p w:rsidR="003362B3" w:rsidRPr="00773282" w:rsidRDefault="003362B3" w:rsidP="00773282">
      <w:pPr>
        <w:rPr>
          <w:b/>
          <w:u w:val="single"/>
          <w:lang w:val="es-MX"/>
        </w:rPr>
      </w:pPr>
    </w:p>
    <w:p w:rsidR="00773282" w:rsidRPr="000C48D7" w:rsidRDefault="001B12FE" w:rsidP="00773282">
      <w:pPr>
        <w:numPr>
          <w:ilvl w:val="0"/>
          <w:numId w:val="32"/>
        </w:numPr>
        <w:rPr>
          <w:lang w:val="es-MX"/>
        </w:rPr>
      </w:pPr>
      <w:r>
        <w:rPr>
          <w:lang w:val="es-MX"/>
        </w:rPr>
        <w:t>Cuaderno: Carpeta</w:t>
      </w:r>
      <w:r w:rsidR="00773282">
        <w:rPr>
          <w:lang w:val="es-MX"/>
        </w:rPr>
        <w:t xml:space="preserve"> </w:t>
      </w:r>
      <w:r w:rsidR="003362B3">
        <w:rPr>
          <w:lang w:val="es-MX"/>
        </w:rPr>
        <w:t>para incluir</w:t>
      </w:r>
      <w:r w:rsidR="00773282">
        <w:rPr>
          <w:iCs/>
          <w:lang w:val="es-MX" w:eastAsia="ja-JP"/>
        </w:rPr>
        <w:t>:</w:t>
      </w:r>
    </w:p>
    <w:p w:rsidR="00773282" w:rsidRDefault="00773282" w:rsidP="003362B3">
      <w:pPr>
        <w:numPr>
          <w:ilvl w:val="3"/>
          <w:numId w:val="34"/>
        </w:numPr>
        <w:rPr>
          <w:lang w:val="es-MX"/>
        </w:rPr>
      </w:pPr>
      <w:r>
        <w:rPr>
          <w:lang w:val="es-MX"/>
        </w:rPr>
        <w:t>Apuntes</w:t>
      </w:r>
    </w:p>
    <w:p w:rsidR="00773282" w:rsidRDefault="00773282" w:rsidP="003362B3">
      <w:pPr>
        <w:numPr>
          <w:ilvl w:val="3"/>
          <w:numId w:val="34"/>
        </w:numPr>
        <w:rPr>
          <w:lang w:val="es-MX"/>
        </w:rPr>
      </w:pPr>
      <w:r>
        <w:rPr>
          <w:lang w:val="es-MX"/>
        </w:rPr>
        <w:t>Vocabulario</w:t>
      </w:r>
    </w:p>
    <w:p w:rsidR="00773282" w:rsidRDefault="00773282" w:rsidP="003362B3">
      <w:pPr>
        <w:numPr>
          <w:ilvl w:val="3"/>
          <w:numId w:val="34"/>
        </w:numPr>
        <w:rPr>
          <w:lang w:val="es-MX"/>
        </w:rPr>
      </w:pPr>
      <w:r>
        <w:rPr>
          <w:lang w:val="es-MX"/>
        </w:rPr>
        <w:t>Ejercicios</w:t>
      </w:r>
    </w:p>
    <w:p w:rsidR="00A12C08" w:rsidRDefault="00A12C08" w:rsidP="003362B3">
      <w:pPr>
        <w:numPr>
          <w:ilvl w:val="3"/>
          <w:numId w:val="34"/>
        </w:numPr>
        <w:rPr>
          <w:lang w:val="es-MX"/>
        </w:rPr>
      </w:pPr>
      <w:r>
        <w:rPr>
          <w:lang w:val="es-MX"/>
        </w:rPr>
        <w:t>Lecturas</w:t>
      </w:r>
    </w:p>
    <w:p w:rsidR="00773282" w:rsidRDefault="00700344" w:rsidP="003362B3">
      <w:pPr>
        <w:numPr>
          <w:ilvl w:val="3"/>
          <w:numId w:val="34"/>
        </w:numPr>
        <w:rPr>
          <w:lang w:val="es-MX"/>
        </w:rPr>
      </w:pPr>
      <w:r>
        <w:rPr>
          <w:lang w:val="es-MX"/>
        </w:rPr>
        <w:t>Evaluaciones</w:t>
      </w:r>
    </w:p>
    <w:p w:rsidR="00773282" w:rsidRDefault="00773282" w:rsidP="00773282">
      <w:pPr>
        <w:numPr>
          <w:ilvl w:val="0"/>
          <w:numId w:val="32"/>
        </w:numPr>
        <w:rPr>
          <w:lang w:val="es-MX"/>
        </w:rPr>
      </w:pPr>
      <w:r>
        <w:rPr>
          <w:lang w:val="es-MX"/>
        </w:rPr>
        <w:t>Agenda del estudiante para apuntar las tareas</w:t>
      </w:r>
    </w:p>
    <w:p w:rsidR="00773282" w:rsidRDefault="00773282" w:rsidP="00773282">
      <w:pPr>
        <w:numPr>
          <w:ilvl w:val="0"/>
          <w:numId w:val="32"/>
        </w:numPr>
        <w:rPr>
          <w:lang w:val="es-MX"/>
        </w:rPr>
      </w:pPr>
      <w:r>
        <w:rPr>
          <w:lang w:val="es-MX"/>
        </w:rPr>
        <w:t>Lápiz o pluma</w:t>
      </w:r>
    </w:p>
    <w:p w:rsidR="003362B3" w:rsidRDefault="003362B3" w:rsidP="003362B3">
      <w:pPr>
        <w:ind w:left="1440"/>
        <w:rPr>
          <w:lang w:val="es-MX"/>
        </w:rPr>
      </w:pPr>
    </w:p>
    <w:p w:rsidR="003362B3" w:rsidRDefault="003362B3" w:rsidP="003362B3">
      <w:pPr>
        <w:ind w:left="1440"/>
        <w:rPr>
          <w:lang w:val="es-MX"/>
        </w:rPr>
      </w:pPr>
    </w:p>
    <w:p w:rsidR="000E7391" w:rsidRDefault="000E7391" w:rsidP="00E05F55">
      <w:pPr>
        <w:rPr>
          <w:lang w:val="es-MX"/>
        </w:rPr>
      </w:pPr>
    </w:p>
    <w:p w:rsidR="007A5231" w:rsidRDefault="007A5231" w:rsidP="007A5231">
      <w:pPr>
        <w:rPr>
          <w:b/>
          <w:bCs/>
          <w:iCs/>
          <w:u w:val="single"/>
          <w:lang w:val="es-MX"/>
        </w:rPr>
      </w:pPr>
      <w:r>
        <w:rPr>
          <w:b/>
          <w:bCs/>
          <w:iCs/>
          <w:u w:val="single"/>
          <w:lang w:val="es-MX"/>
        </w:rPr>
        <w:t>CALIFICACIÓN:</w:t>
      </w:r>
    </w:p>
    <w:p w:rsidR="003362B3" w:rsidRDefault="003362B3" w:rsidP="007A5231">
      <w:pPr>
        <w:rPr>
          <w:b/>
          <w:bCs/>
          <w:iCs/>
          <w:u w:val="single"/>
          <w:lang w:val="es-MX"/>
        </w:rPr>
      </w:pPr>
    </w:p>
    <w:p w:rsidR="007A5231" w:rsidRDefault="007A5231" w:rsidP="007A5231">
      <w:pPr>
        <w:rPr>
          <w:lang w:val="es-MX"/>
        </w:rPr>
      </w:pPr>
      <w:r>
        <w:rPr>
          <w:bCs/>
          <w:iCs/>
          <w:lang w:val="es-MX"/>
        </w:rPr>
        <w:t>El estudiante recibirá cinco créditos por el hecho de completar el curso con éxito.  Una calificación de “D” o más será necesaria para aprobar el curso. El siguiente criterio será utilizado para determinar la calificación del curso:</w:t>
      </w:r>
    </w:p>
    <w:p w:rsidR="007A5231" w:rsidRDefault="007A5231" w:rsidP="007A5231">
      <w:pPr>
        <w:rPr>
          <w:lang w:val="es-MX"/>
        </w:rPr>
      </w:pPr>
    </w:p>
    <w:p w:rsidR="007A5231" w:rsidRDefault="007A5231" w:rsidP="007A5231">
      <w:pPr>
        <w:rPr>
          <w:lang w:val="es-MX"/>
        </w:rPr>
      </w:pPr>
      <w:r>
        <w:rPr>
          <w:lang w:val="es-MX"/>
        </w:rPr>
        <w:t>Exámenes:</w:t>
      </w:r>
      <w:r>
        <w:rPr>
          <w:lang w:val="es-MX"/>
        </w:rPr>
        <w:tab/>
      </w:r>
      <w:r>
        <w:rPr>
          <w:color w:val="FF0000"/>
          <w:lang w:val="es-MX"/>
        </w:rPr>
        <w:t>35</w:t>
      </w:r>
      <w:r w:rsidRPr="00480BDD">
        <w:rPr>
          <w:color w:val="FF0000"/>
          <w:lang w:val="es-MX"/>
        </w:rPr>
        <w:t xml:space="preserve">% </w:t>
      </w:r>
      <w:r>
        <w:rPr>
          <w:lang w:val="es-MX"/>
        </w:rPr>
        <w:t xml:space="preserve">de la calificación del período de evaluación. </w:t>
      </w:r>
    </w:p>
    <w:p w:rsidR="007A5231" w:rsidRDefault="007A5231" w:rsidP="007A5231">
      <w:pPr>
        <w:rPr>
          <w:lang w:val="es-MX"/>
        </w:rPr>
      </w:pPr>
      <w:r>
        <w:rPr>
          <w:lang w:val="es-MX"/>
        </w:rPr>
        <w:t xml:space="preserve"> </w:t>
      </w:r>
    </w:p>
    <w:p w:rsidR="007A5231" w:rsidRDefault="007A5231" w:rsidP="007A5231">
      <w:pPr>
        <w:rPr>
          <w:lang w:val="es-MX"/>
        </w:rPr>
      </w:pPr>
      <w:r>
        <w:rPr>
          <w:lang w:val="es-MX"/>
        </w:rPr>
        <w:t>Pruebas:</w:t>
      </w:r>
      <w:r>
        <w:rPr>
          <w:lang w:val="es-MX"/>
        </w:rPr>
        <w:tab/>
      </w:r>
      <w:r w:rsidR="003362B3">
        <w:rPr>
          <w:color w:val="FF0000"/>
          <w:lang w:val="es-MX"/>
        </w:rPr>
        <w:t>25</w:t>
      </w:r>
      <w:r w:rsidRPr="00480BDD">
        <w:rPr>
          <w:color w:val="FF0000"/>
          <w:lang w:val="es-MX"/>
        </w:rPr>
        <w:t xml:space="preserve">% </w:t>
      </w:r>
      <w:r>
        <w:rPr>
          <w:lang w:val="es-MX"/>
        </w:rPr>
        <w:t xml:space="preserve">de la calificación del período de evaluación. </w:t>
      </w:r>
    </w:p>
    <w:p w:rsidR="007A5231" w:rsidRDefault="007A5231" w:rsidP="007A5231">
      <w:pPr>
        <w:rPr>
          <w:lang w:val="es-MX"/>
        </w:rPr>
      </w:pPr>
    </w:p>
    <w:p w:rsidR="007A5231" w:rsidRDefault="007A5231" w:rsidP="007A5231">
      <w:pPr>
        <w:rPr>
          <w:lang w:val="es-MX"/>
        </w:rPr>
      </w:pPr>
      <w:r>
        <w:rPr>
          <w:lang w:val="es-MX"/>
        </w:rPr>
        <w:t>Tarea:</w:t>
      </w:r>
      <w:r>
        <w:rPr>
          <w:lang w:val="es-MX"/>
        </w:rPr>
        <w:tab/>
      </w:r>
      <w:r>
        <w:rPr>
          <w:lang w:val="es-MX"/>
        </w:rPr>
        <w:tab/>
      </w:r>
      <w:r w:rsidRPr="00480BDD">
        <w:rPr>
          <w:color w:val="FF0000"/>
          <w:lang w:val="es-MX"/>
        </w:rPr>
        <w:t xml:space="preserve">10% </w:t>
      </w:r>
      <w:r>
        <w:rPr>
          <w:lang w:val="es-MX"/>
        </w:rPr>
        <w:t xml:space="preserve">de la calificación del período de evaluación. </w:t>
      </w:r>
    </w:p>
    <w:p w:rsidR="007A5231" w:rsidRDefault="007A5231" w:rsidP="007A5231">
      <w:pPr>
        <w:rPr>
          <w:lang w:val="es-MX"/>
        </w:rPr>
      </w:pPr>
    </w:p>
    <w:p w:rsidR="00663A12" w:rsidRDefault="007A5231" w:rsidP="007A5231">
      <w:pPr>
        <w:rPr>
          <w:lang w:val="es-MX"/>
        </w:rPr>
      </w:pPr>
      <w:r>
        <w:rPr>
          <w:lang w:val="es-MX"/>
        </w:rPr>
        <w:t>Participación</w:t>
      </w:r>
      <w:r w:rsidR="00663A12">
        <w:rPr>
          <w:lang w:val="es-MX"/>
        </w:rPr>
        <w:t xml:space="preserve"> </w:t>
      </w:r>
    </w:p>
    <w:p w:rsidR="007A5231" w:rsidRDefault="00663A12" w:rsidP="007A5231">
      <w:pPr>
        <w:rPr>
          <w:lang w:val="es-MX"/>
        </w:rPr>
      </w:pPr>
      <w:proofErr w:type="gramStart"/>
      <w:r>
        <w:rPr>
          <w:lang w:val="es-MX"/>
        </w:rPr>
        <w:t>de</w:t>
      </w:r>
      <w:proofErr w:type="gramEnd"/>
      <w:r>
        <w:rPr>
          <w:lang w:val="es-MX"/>
        </w:rPr>
        <w:t xml:space="preserve"> clase:</w:t>
      </w:r>
      <w:r w:rsidR="007A5231">
        <w:rPr>
          <w:lang w:val="es-MX"/>
        </w:rPr>
        <w:tab/>
      </w:r>
      <w:r w:rsidR="003362B3">
        <w:rPr>
          <w:color w:val="FF0000"/>
          <w:lang w:val="es-MX"/>
        </w:rPr>
        <w:t>30</w:t>
      </w:r>
      <w:r w:rsidR="007A5231" w:rsidRPr="00480BDD">
        <w:rPr>
          <w:color w:val="FF0000"/>
          <w:lang w:val="es-MX"/>
        </w:rPr>
        <w:t xml:space="preserve">% </w:t>
      </w:r>
      <w:r w:rsidR="007A5231">
        <w:rPr>
          <w:lang w:val="es-MX"/>
        </w:rPr>
        <w:t xml:space="preserve">de la calificación del período de evaluación.  </w:t>
      </w:r>
    </w:p>
    <w:p w:rsidR="003362B3" w:rsidRDefault="003362B3" w:rsidP="007A5231">
      <w:pPr>
        <w:rPr>
          <w:lang w:val="es-MX"/>
        </w:rPr>
      </w:pPr>
    </w:p>
    <w:p w:rsidR="003362B3" w:rsidRDefault="003362B3" w:rsidP="007A5231">
      <w:pPr>
        <w:rPr>
          <w:lang w:val="es-MX"/>
        </w:rPr>
      </w:pPr>
    </w:p>
    <w:p w:rsidR="007A5231" w:rsidRDefault="007A5231" w:rsidP="00933ACC">
      <w:pPr>
        <w:rPr>
          <w:b/>
          <w:lang w:val="es-MX"/>
        </w:rPr>
      </w:pPr>
    </w:p>
    <w:p w:rsidR="000E7391" w:rsidRDefault="000E7391" w:rsidP="00933ACC">
      <w:pPr>
        <w:rPr>
          <w:b/>
          <w:lang w:val="es-MX"/>
        </w:rPr>
      </w:pPr>
      <w:r>
        <w:rPr>
          <w:b/>
          <w:lang w:val="es-MX"/>
        </w:rPr>
        <w:t>AYUDA DIDÁCTICA</w:t>
      </w:r>
    </w:p>
    <w:p w:rsidR="000E7391" w:rsidRDefault="000E7391" w:rsidP="00933ACC">
      <w:pPr>
        <w:rPr>
          <w:lang w:val="es-MX"/>
        </w:rPr>
      </w:pPr>
      <w:r>
        <w:rPr>
          <w:lang w:val="es-MX"/>
        </w:rPr>
        <w:t>Ayuda adicional está disponible para estudiantes durante el periodo 10 (</w:t>
      </w:r>
      <w:r w:rsidR="003362B3">
        <w:rPr>
          <w:lang w:val="es-MX"/>
        </w:rPr>
        <w:t xml:space="preserve">de </w:t>
      </w:r>
      <w:r>
        <w:rPr>
          <w:lang w:val="es-MX"/>
        </w:rPr>
        <w:t xml:space="preserve">2:30 </w:t>
      </w:r>
      <w:r w:rsidR="003362B3">
        <w:rPr>
          <w:lang w:val="es-MX"/>
        </w:rPr>
        <w:t>– 3:00) en el aula 306</w:t>
      </w:r>
      <w:r>
        <w:rPr>
          <w:lang w:val="es-MX"/>
        </w:rPr>
        <w:t>.</w:t>
      </w:r>
    </w:p>
    <w:p w:rsidR="003362B3" w:rsidRDefault="003362B3" w:rsidP="00933ACC">
      <w:pPr>
        <w:rPr>
          <w:lang w:val="es-MX"/>
        </w:rPr>
      </w:pPr>
    </w:p>
    <w:p w:rsidR="000E7391" w:rsidRDefault="000E7391" w:rsidP="00E05F55">
      <w:pPr>
        <w:rPr>
          <w:lang w:val="es-MX"/>
        </w:rPr>
      </w:pPr>
    </w:p>
    <w:p w:rsidR="000E7391" w:rsidRDefault="000E7391" w:rsidP="00E05F55">
      <w:pPr>
        <w:rPr>
          <w:b/>
          <w:lang w:val="es-MX"/>
        </w:rPr>
      </w:pPr>
      <w:r>
        <w:rPr>
          <w:b/>
          <w:lang w:val="es-MX"/>
        </w:rPr>
        <w:t>COMUNICACIÓN CON LA PROFESORA</w:t>
      </w:r>
    </w:p>
    <w:p w:rsidR="000E7391" w:rsidRPr="00663A12" w:rsidRDefault="003362B3" w:rsidP="00E05F55">
      <w:pPr>
        <w:rPr>
          <w:lang w:val="es-PE"/>
        </w:rPr>
      </w:pPr>
      <w:r>
        <w:rPr>
          <w:lang w:val="es-MX"/>
        </w:rPr>
        <w:t>T</w:t>
      </w:r>
      <w:r w:rsidR="000E7391">
        <w:rPr>
          <w:lang w:val="es-MX"/>
        </w:rPr>
        <w:t>e puede</w:t>
      </w:r>
      <w:r>
        <w:rPr>
          <w:lang w:val="es-MX"/>
        </w:rPr>
        <w:t>s</w:t>
      </w:r>
      <w:r w:rsidR="000E7391">
        <w:rPr>
          <w:lang w:val="es-MX"/>
        </w:rPr>
        <w:t xml:space="preserve"> comunicar conmigo por correo electrónico a </w:t>
      </w:r>
      <w:hyperlink r:id="rId12" w:history="1">
        <w:r w:rsidRPr="00B070C6">
          <w:rPr>
            <w:rStyle w:val="Hyperlink"/>
            <w:lang w:val="es-PE"/>
          </w:rPr>
          <w:t>j.grullon@hackensackschools.org</w:t>
        </w:r>
      </w:hyperlink>
    </w:p>
    <w:sectPr w:rsidR="000E7391" w:rsidRPr="00663A12" w:rsidSect="00663A12">
      <w:headerReference w:type="default" r:id="rId13"/>
      <w:footerReference w:type="defaul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08" w:rsidRDefault="00A12C08" w:rsidP="00A80DC9">
      <w:r>
        <w:separator/>
      </w:r>
    </w:p>
  </w:endnote>
  <w:endnote w:type="continuationSeparator" w:id="0">
    <w:p w:rsidR="00A12C08" w:rsidRDefault="00A12C08" w:rsidP="00A8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08" w:rsidRDefault="002056DF">
    <w:pPr>
      <w:pStyle w:val="Footer"/>
      <w:tabs>
        <w:tab w:val="clear" w:pos="4320"/>
        <w:tab w:val="clear" w:pos="8640"/>
        <w:tab w:val="center" w:pos="4500"/>
        <w:tab w:val="right" w:pos="9360"/>
      </w:tabs>
      <w:ind w:right="-720"/>
      <w:rPr>
        <w:rFonts w:ascii="Franklin Gothic Demi Cond" w:hAnsi="Franklin Gothic Demi Cond"/>
        <w:sz w:val="24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-32386</wp:posOffset>
              </wp:positionV>
              <wp:extent cx="59436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8C7E6" id="Line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05pt,-2.55pt" to="469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08" w:rsidRDefault="00A12C08" w:rsidP="00A80DC9">
      <w:r>
        <w:separator/>
      </w:r>
    </w:p>
  </w:footnote>
  <w:footnote w:type="continuationSeparator" w:id="0">
    <w:p w:rsidR="00A12C08" w:rsidRDefault="00A12C08" w:rsidP="00A8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08" w:rsidRDefault="00A12C08" w:rsidP="002876B9">
    <w:pPr>
      <w:jc w:val="both"/>
      <w:rPr>
        <w:b/>
        <w:u w:val="single"/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4127AB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B4441"/>
    <w:multiLevelType w:val="hybridMultilevel"/>
    <w:tmpl w:val="8AD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6C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F2001E"/>
    <w:multiLevelType w:val="hybridMultilevel"/>
    <w:tmpl w:val="3C4A42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4EFB"/>
    <w:multiLevelType w:val="hybridMultilevel"/>
    <w:tmpl w:val="609C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A1882"/>
    <w:multiLevelType w:val="hybridMultilevel"/>
    <w:tmpl w:val="2536D9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93438"/>
    <w:multiLevelType w:val="hybridMultilevel"/>
    <w:tmpl w:val="D6EEE5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22E9E"/>
    <w:multiLevelType w:val="hybridMultilevel"/>
    <w:tmpl w:val="4372F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37197"/>
    <w:multiLevelType w:val="hybridMultilevel"/>
    <w:tmpl w:val="19C283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F1FC0"/>
    <w:multiLevelType w:val="hybridMultilevel"/>
    <w:tmpl w:val="73E6B75C"/>
    <w:lvl w:ilvl="0" w:tplc="6170808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F563AA"/>
    <w:multiLevelType w:val="hybridMultilevel"/>
    <w:tmpl w:val="8912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5A73"/>
    <w:multiLevelType w:val="hybridMultilevel"/>
    <w:tmpl w:val="2C5C27EA"/>
    <w:lvl w:ilvl="0" w:tplc="147898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20047"/>
    <w:multiLevelType w:val="hybridMultilevel"/>
    <w:tmpl w:val="AEF457A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F339A0"/>
    <w:multiLevelType w:val="hybridMultilevel"/>
    <w:tmpl w:val="BD0ACF9E"/>
    <w:lvl w:ilvl="0" w:tplc="61708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6F2E6D"/>
    <w:multiLevelType w:val="hybridMultilevel"/>
    <w:tmpl w:val="AB0C8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84735"/>
    <w:multiLevelType w:val="hybridMultilevel"/>
    <w:tmpl w:val="F7E80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40CA7"/>
    <w:multiLevelType w:val="hybridMultilevel"/>
    <w:tmpl w:val="35E8536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445DFF"/>
    <w:multiLevelType w:val="hybridMultilevel"/>
    <w:tmpl w:val="B7EECA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3163B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F49E5"/>
    <w:multiLevelType w:val="hybridMultilevel"/>
    <w:tmpl w:val="306AD7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45E00"/>
    <w:multiLevelType w:val="multilevel"/>
    <w:tmpl w:val="68F2ACA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566D6DD1"/>
    <w:multiLevelType w:val="hybridMultilevel"/>
    <w:tmpl w:val="5B868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632C1"/>
    <w:multiLevelType w:val="hybridMultilevel"/>
    <w:tmpl w:val="84949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C63E0"/>
    <w:multiLevelType w:val="hybridMultilevel"/>
    <w:tmpl w:val="BA6EA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30CE"/>
    <w:multiLevelType w:val="hybridMultilevel"/>
    <w:tmpl w:val="354E62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527C38"/>
    <w:multiLevelType w:val="singleLevel"/>
    <w:tmpl w:val="A24CEB8E"/>
    <w:lvl w:ilvl="0">
      <w:start w:val="1"/>
      <w:numFmt w:val="upperRoman"/>
      <w:pStyle w:val="Heading3"/>
      <w:lvlText w:val="%1."/>
      <w:lvlJc w:val="left"/>
      <w:pPr>
        <w:tabs>
          <w:tab w:val="num" w:pos="792"/>
        </w:tabs>
        <w:ind w:left="792" w:hanging="792"/>
      </w:pPr>
      <w:rPr>
        <w:rFonts w:ascii="Times New Roman" w:hAnsi="Times New Roman" w:cs="Times New Roman" w:hint="default"/>
        <w:b/>
        <w:i w:val="0"/>
        <w:sz w:val="32"/>
      </w:rPr>
    </w:lvl>
  </w:abstractNum>
  <w:abstractNum w:abstractNumId="25" w15:restartNumberingAfterBreak="0">
    <w:nsid w:val="69FB10BC"/>
    <w:multiLevelType w:val="hybridMultilevel"/>
    <w:tmpl w:val="8494A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0E78A7"/>
    <w:multiLevelType w:val="hybridMultilevel"/>
    <w:tmpl w:val="FAC0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373D0"/>
    <w:multiLevelType w:val="hybridMultilevel"/>
    <w:tmpl w:val="737266E6"/>
    <w:lvl w:ilvl="0" w:tplc="6170808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</w:rPr>
    </w:lvl>
    <w:lvl w:ilvl="1" w:tplc="6170808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0662FD"/>
    <w:multiLevelType w:val="hybridMultilevel"/>
    <w:tmpl w:val="BB2C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27D6B"/>
    <w:multiLevelType w:val="hybridMultilevel"/>
    <w:tmpl w:val="85CA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B7023"/>
    <w:multiLevelType w:val="hybridMultilevel"/>
    <w:tmpl w:val="728CE1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BB6621"/>
    <w:multiLevelType w:val="hybridMultilevel"/>
    <w:tmpl w:val="AB36EB50"/>
    <w:lvl w:ilvl="0" w:tplc="6170808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AB39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565723"/>
    <w:multiLevelType w:val="hybridMultilevel"/>
    <w:tmpl w:val="47505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A94C34"/>
    <w:multiLevelType w:val="hybridMultilevel"/>
    <w:tmpl w:val="0BFE6DD2"/>
    <w:lvl w:ilvl="0" w:tplc="A85EA308">
      <w:start w:val="1"/>
      <w:numFmt w:val="bullet"/>
      <w:lvlText w:val=""/>
      <w:lvlJc w:val="left"/>
      <w:pPr>
        <w:tabs>
          <w:tab w:val="num" w:pos="1224"/>
        </w:tabs>
        <w:ind w:left="1224" w:hanging="432"/>
      </w:pPr>
      <w:rPr>
        <w:rFonts w:ascii="Symbol" w:hAnsi="Symbol" w:hint="default"/>
        <w:b w:val="0"/>
        <w:i w:val="0"/>
        <w:sz w:val="24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2"/>
  </w:num>
  <w:num w:numId="4">
    <w:abstractNumId w:val="32"/>
  </w:num>
  <w:num w:numId="5">
    <w:abstractNumId w:val="29"/>
  </w:num>
  <w:num w:numId="6">
    <w:abstractNumId w:val="7"/>
  </w:num>
  <w:num w:numId="7">
    <w:abstractNumId w:val="15"/>
  </w:num>
  <w:num w:numId="8">
    <w:abstractNumId w:val="14"/>
  </w:num>
  <w:num w:numId="9">
    <w:abstractNumId w:val="21"/>
  </w:num>
  <w:num w:numId="10">
    <w:abstractNumId w:val="12"/>
  </w:num>
  <w:num w:numId="11">
    <w:abstractNumId w:val="18"/>
  </w:num>
  <w:num w:numId="12">
    <w:abstractNumId w:val="8"/>
  </w:num>
  <w:num w:numId="13">
    <w:abstractNumId w:val="30"/>
  </w:num>
  <w:num w:numId="14">
    <w:abstractNumId w:val="20"/>
  </w:num>
  <w:num w:numId="15">
    <w:abstractNumId w:val="22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9"/>
  </w:num>
  <w:num w:numId="21">
    <w:abstractNumId w:val="27"/>
  </w:num>
  <w:num w:numId="22">
    <w:abstractNumId w:val="31"/>
  </w:num>
  <w:num w:numId="23">
    <w:abstractNumId w:val="0"/>
  </w:num>
  <w:num w:numId="24">
    <w:abstractNumId w:val="3"/>
  </w:num>
  <w:num w:numId="25">
    <w:abstractNumId w:val="11"/>
  </w:num>
  <w:num w:numId="26">
    <w:abstractNumId w:val="5"/>
  </w:num>
  <w:num w:numId="27">
    <w:abstractNumId w:val="6"/>
  </w:num>
  <w:num w:numId="28">
    <w:abstractNumId w:val="26"/>
  </w:num>
  <w:num w:numId="29">
    <w:abstractNumId w:val="1"/>
  </w:num>
  <w:num w:numId="30">
    <w:abstractNumId w:val="28"/>
  </w:num>
  <w:num w:numId="31">
    <w:abstractNumId w:val="10"/>
  </w:num>
  <w:num w:numId="32">
    <w:abstractNumId w:val="25"/>
  </w:num>
  <w:num w:numId="33">
    <w:abstractNumId w:val="17"/>
  </w:num>
  <w:num w:numId="34">
    <w:abstractNumId w:val="3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9"/>
    <w:rsid w:val="00035B37"/>
    <w:rsid w:val="000435B6"/>
    <w:rsid w:val="000B037C"/>
    <w:rsid w:val="000C146A"/>
    <w:rsid w:val="000C2025"/>
    <w:rsid w:val="000C3600"/>
    <w:rsid w:val="000E7391"/>
    <w:rsid w:val="001012C5"/>
    <w:rsid w:val="00110E72"/>
    <w:rsid w:val="00120674"/>
    <w:rsid w:val="001605BB"/>
    <w:rsid w:val="0017597B"/>
    <w:rsid w:val="001861CD"/>
    <w:rsid w:val="001A01C6"/>
    <w:rsid w:val="001A0A57"/>
    <w:rsid w:val="001B12FE"/>
    <w:rsid w:val="001C00C1"/>
    <w:rsid w:val="001E650C"/>
    <w:rsid w:val="0020356C"/>
    <w:rsid w:val="002056DF"/>
    <w:rsid w:val="00215E91"/>
    <w:rsid w:val="00242D10"/>
    <w:rsid w:val="0026047E"/>
    <w:rsid w:val="002876B9"/>
    <w:rsid w:val="00292BE8"/>
    <w:rsid w:val="002B5934"/>
    <w:rsid w:val="0032233A"/>
    <w:rsid w:val="00323F23"/>
    <w:rsid w:val="003362B3"/>
    <w:rsid w:val="00344F3B"/>
    <w:rsid w:val="00354BA7"/>
    <w:rsid w:val="00356FAC"/>
    <w:rsid w:val="00367F0A"/>
    <w:rsid w:val="003730E9"/>
    <w:rsid w:val="003759AC"/>
    <w:rsid w:val="00381D28"/>
    <w:rsid w:val="00383100"/>
    <w:rsid w:val="00391AE0"/>
    <w:rsid w:val="0039294C"/>
    <w:rsid w:val="003A704C"/>
    <w:rsid w:val="003B0986"/>
    <w:rsid w:val="003C4741"/>
    <w:rsid w:val="003C4AE7"/>
    <w:rsid w:val="003C52A9"/>
    <w:rsid w:val="003D0647"/>
    <w:rsid w:val="003D4A3C"/>
    <w:rsid w:val="003D5FD2"/>
    <w:rsid w:val="003E1B6F"/>
    <w:rsid w:val="004200E4"/>
    <w:rsid w:val="00441CA3"/>
    <w:rsid w:val="004602CA"/>
    <w:rsid w:val="00480BDD"/>
    <w:rsid w:val="004966E3"/>
    <w:rsid w:val="004A23C1"/>
    <w:rsid w:val="004A27D7"/>
    <w:rsid w:val="004B6178"/>
    <w:rsid w:val="004F4C6C"/>
    <w:rsid w:val="004F766C"/>
    <w:rsid w:val="00515DDC"/>
    <w:rsid w:val="00521443"/>
    <w:rsid w:val="00522B9D"/>
    <w:rsid w:val="00537E43"/>
    <w:rsid w:val="00547206"/>
    <w:rsid w:val="00564514"/>
    <w:rsid w:val="00577F52"/>
    <w:rsid w:val="00591450"/>
    <w:rsid w:val="00592DDE"/>
    <w:rsid w:val="005B3377"/>
    <w:rsid w:val="005C0D2F"/>
    <w:rsid w:val="005C22C8"/>
    <w:rsid w:val="005D76FC"/>
    <w:rsid w:val="005E7812"/>
    <w:rsid w:val="00601757"/>
    <w:rsid w:val="0061062F"/>
    <w:rsid w:val="006263AA"/>
    <w:rsid w:val="00663A12"/>
    <w:rsid w:val="00665F70"/>
    <w:rsid w:val="006A3C2C"/>
    <w:rsid w:val="006A6D50"/>
    <w:rsid w:val="006B2420"/>
    <w:rsid w:val="006C5B87"/>
    <w:rsid w:val="006D0BDA"/>
    <w:rsid w:val="006E059D"/>
    <w:rsid w:val="006E37F4"/>
    <w:rsid w:val="00700344"/>
    <w:rsid w:val="007104A6"/>
    <w:rsid w:val="00710B99"/>
    <w:rsid w:val="007658E7"/>
    <w:rsid w:val="00773282"/>
    <w:rsid w:val="00786F7F"/>
    <w:rsid w:val="00787752"/>
    <w:rsid w:val="007A5231"/>
    <w:rsid w:val="007B0032"/>
    <w:rsid w:val="007C554D"/>
    <w:rsid w:val="007D59E1"/>
    <w:rsid w:val="007E6404"/>
    <w:rsid w:val="007F60CD"/>
    <w:rsid w:val="00803304"/>
    <w:rsid w:val="00803614"/>
    <w:rsid w:val="0081497A"/>
    <w:rsid w:val="008660FB"/>
    <w:rsid w:val="00873988"/>
    <w:rsid w:val="008819F6"/>
    <w:rsid w:val="0088680D"/>
    <w:rsid w:val="00896C6D"/>
    <w:rsid w:val="008B4F14"/>
    <w:rsid w:val="008D2504"/>
    <w:rsid w:val="008E5A38"/>
    <w:rsid w:val="008F0CB7"/>
    <w:rsid w:val="008F2441"/>
    <w:rsid w:val="00926063"/>
    <w:rsid w:val="00933ACC"/>
    <w:rsid w:val="00934D90"/>
    <w:rsid w:val="009462FE"/>
    <w:rsid w:val="009A3CD9"/>
    <w:rsid w:val="009A4B0A"/>
    <w:rsid w:val="009A7E15"/>
    <w:rsid w:val="009B42BC"/>
    <w:rsid w:val="009B634B"/>
    <w:rsid w:val="009D5B01"/>
    <w:rsid w:val="009D7417"/>
    <w:rsid w:val="009E4481"/>
    <w:rsid w:val="00A04C8A"/>
    <w:rsid w:val="00A10292"/>
    <w:rsid w:val="00A12C08"/>
    <w:rsid w:val="00A162E1"/>
    <w:rsid w:val="00A20FE2"/>
    <w:rsid w:val="00A549AD"/>
    <w:rsid w:val="00A621F6"/>
    <w:rsid w:val="00A80DC9"/>
    <w:rsid w:val="00A85708"/>
    <w:rsid w:val="00A96C1C"/>
    <w:rsid w:val="00AA24F8"/>
    <w:rsid w:val="00AB1CE7"/>
    <w:rsid w:val="00B06EE0"/>
    <w:rsid w:val="00B14E8F"/>
    <w:rsid w:val="00B26F0B"/>
    <w:rsid w:val="00B55A49"/>
    <w:rsid w:val="00B61C88"/>
    <w:rsid w:val="00B77280"/>
    <w:rsid w:val="00B81A39"/>
    <w:rsid w:val="00B92C97"/>
    <w:rsid w:val="00B97F6F"/>
    <w:rsid w:val="00BA043E"/>
    <w:rsid w:val="00BA0650"/>
    <w:rsid w:val="00BA6C33"/>
    <w:rsid w:val="00BC4C45"/>
    <w:rsid w:val="00BD4F5B"/>
    <w:rsid w:val="00BE13DA"/>
    <w:rsid w:val="00BF1A41"/>
    <w:rsid w:val="00C07E72"/>
    <w:rsid w:val="00C11132"/>
    <w:rsid w:val="00C22EA3"/>
    <w:rsid w:val="00C30BCB"/>
    <w:rsid w:val="00C543C1"/>
    <w:rsid w:val="00C67A23"/>
    <w:rsid w:val="00C74019"/>
    <w:rsid w:val="00C75DAC"/>
    <w:rsid w:val="00C90E5E"/>
    <w:rsid w:val="00CC4883"/>
    <w:rsid w:val="00CD426E"/>
    <w:rsid w:val="00CE76DA"/>
    <w:rsid w:val="00CF537E"/>
    <w:rsid w:val="00D11615"/>
    <w:rsid w:val="00D31282"/>
    <w:rsid w:val="00D32BC5"/>
    <w:rsid w:val="00D54CE1"/>
    <w:rsid w:val="00D60062"/>
    <w:rsid w:val="00D87211"/>
    <w:rsid w:val="00D96777"/>
    <w:rsid w:val="00DA7929"/>
    <w:rsid w:val="00DB095D"/>
    <w:rsid w:val="00DC4DDD"/>
    <w:rsid w:val="00DC7EA6"/>
    <w:rsid w:val="00DD1935"/>
    <w:rsid w:val="00E05F55"/>
    <w:rsid w:val="00E2419E"/>
    <w:rsid w:val="00E4583A"/>
    <w:rsid w:val="00E5044F"/>
    <w:rsid w:val="00E63E8D"/>
    <w:rsid w:val="00EA35B7"/>
    <w:rsid w:val="00EA6894"/>
    <w:rsid w:val="00ED0B7F"/>
    <w:rsid w:val="00EE33D5"/>
    <w:rsid w:val="00F118CE"/>
    <w:rsid w:val="00F877D2"/>
    <w:rsid w:val="00F94C72"/>
    <w:rsid w:val="00FB5D34"/>
    <w:rsid w:val="00FC5239"/>
    <w:rsid w:val="00FD4823"/>
    <w:rsid w:val="00FF0FC4"/>
    <w:rsid w:val="00FF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D1CEA91-1BCC-4B43-B345-B0A54A50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D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0DC9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0DC9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0DC9"/>
    <w:pPr>
      <w:keepNext/>
      <w:numPr>
        <w:numId w:val="1"/>
      </w:numPr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0DC9"/>
    <w:pPr>
      <w:keepNext/>
      <w:ind w:left="720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0DC9"/>
    <w:pPr>
      <w:keepNext/>
      <w:ind w:left="792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0DC9"/>
    <w:pPr>
      <w:keepNext/>
      <w:autoSpaceDE w:val="0"/>
      <w:autoSpaceDN w:val="0"/>
      <w:adjustRightInd w:val="0"/>
      <w:ind w:left="720"/>
      <w:outlineLvl w:val="5"/>
    </w:pPr>
    <w:rPr>
      <w:rFonts w:ascii="CenturyGothic,Bold" w:hAnsi="CenturyGothic,Bold"/>
      <w:b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0DC9"/>
    <w:pPr>
      <w:keepNext/>
      <w:ind w:left="720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0DC9"/>
    <w:pPr>
      <w:keepNext/>
      <w:tabs>
        <w:tab w:val="left" w:pos="432"/>
      </w:tabs>
      <w:ind w:left="702" w:hanging="36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0DC9"/>
    <w:pPr>
      <w:keepNext/>
      <w:ind w:firstLine="720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0DC9"/>
    <w:rPr>
      <w:rFonts w:ascii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0DC9"/>
    <w:rPr>
      <w:rFonts w:ascii="Times New Roman" w:hAnsi="Times New Roman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0DC9"/>
    <w:rPr>
      <w:rFonts w:ascii="Times New Roman" w:hAnsi="Times New Roman" w:cs="Times New Roman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80DC9"/>
    <w:rPr>
      <w:rFonts w:ascii="Times New Roman" w:hAnsi="Times New Roman" w:cs="Times New Roman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80DC9"/>
    <w:rPr>
      <w:rFonts w:ascii="Times New Roman" w:hAnsi="Times New Roman" w:cs="Times New Roman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80DC9"/>
    <w:rPr>
      <w:rFonts w:ascii="CenturyGothic,Bold" w:hAnsi="CenturyGothic,Bold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80DC9"/>
    <w:rPr>
      <w:rFonts w:ascii="Times New Roman" w:hAnsi="Times New Roman" w:cs="Times New Roman"/>
      <w:b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0DC9"/>
    <w:rPr>
      <w:rFonts w:ascii="Times New Roman" w:hAnsi="Times New Roman" w:cs="Times New Roman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0DC9"/>
    <w:rPr>
      <w:rFonts w:ascii="Times New Roman" w:hAnsi="Times New Roman" w:cs="Times New Roman"/>
      <w:b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A80DC9"/>
    <w:pPr>
      <w:autoSpaceDE w:val="0"/>
      <w:autoSpaceDN w:val="0"/>
      <w:adjustRightInd w:val="0"/>
      <w:ind w:left="720"/>
    </w:pPr>
    <w:rPr>
      <w:rFonts w:ascii="CenturyGothic,BoldItalic" w:hAnsi="CenturyGothic,BoldItalic"/>
      <w:bCs/>
      <w:i/>
      <w:iCs/>
      <w:sz w:val="20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80DC9"/>
    <w:rPr>
      <w:rFonts w:ascii="CenturyGothic,BoldItalic" w:hAnsi="CenturyGothic,BoldItalic" w:cs="Times New Roman"/>
      <w:i/>
      <w:sz w:val="28"/>
    </w:rPr>
  </w:style>
  <w:style w:type="paragraph" w:styleId="BodyText2">
    <w:name w:val="Body Text 2"/>
    <w:basedOn w:val="Normal"/>
    <w:link w:val="BodyText2Char"/>
    <w:uiPriority w:val="99"/>
    <w:rsid w:val="00A80DC9"/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80DC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A80DC9"/>
    <w:pPr>
      <w:jc w:val="center"/>
    </w:pPr>
    <w:rPr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A80DC9"/>
    <w:rPr>
      <w:rFonts w:ascii="Times New Roman" w:hAnsi="Times New Roman" w:cs="Times New Roman"/>
      <w:sz w:val="2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80DC9"/>
    <w:pPr>
      <w:ind w:left="792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80DC9"/>
    <w:rPr>
      <w:rFonts w:ascii="Times New Roman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rsid w:val="00A80DC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0DC9"/>
    <w:rPr>
      <w:rFonts w:ascii="Times New Roman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A80DC9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0DC9"/>
    <w:rPr>
      <w:rFonts w:ascii="Times New Roman" w:hAnsi="Times New Roman" w:cs="Times New Roman"/>
      <w:b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A80DC9"/>
    <w:pPr>
      <w:ind w:left="108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80DC9"/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A8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0DC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0DC9"/>
    <w:rPr>
      <w:rFonts w:ascii="Times New Roman" w:hAnsi="Times New Roman" w:cs="Times New Roman"/>
      <w:sz w:val="20"/>
    </w:rPr>
  </w:style>
  <w:style w:type="character" w:styleId="Hyperlink">
    <w:name w:val="Hyperlink"/>
    <w:basedOn w:val="DefaultParagraphFont"/>
    <w:uiPriority w:val="99"/>
    <w:rsid w:val="00A80DC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80DC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A80DC9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A80DC9"/>
    <w:rPr>
      <w:rFonts w:ascii="Verdana" w:hAnsi="Verdana" w:cs="Times New Roman"/>
      <w:b/>
      <w:color w:val="000055"/>
    </w:rPr>
  </w:style>
  <w:style w:type="paragraph" w:styleId="CommentText">
    <w:name w:val="annotation text"/>
    <w:basedOn w:val="Normal"/>
    <w:link w:val="CommentTextChar"/>
    <w:uiPriority w:val="99"/>
    <w:semiHidden/>
    <w:rsid w:val="00A80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0DC9"/>
    <w:rPr>
      <w:rFonts w:ascii="Times New Roman" w:hAnsi="Times New Roman" w:cs="Times New Roman"/>
      <w:sz w:val="20"/>
    </w:rPr>
  </w:style>
  <w:style w:type="character" w:styleId="FollowedHyperlink">
    <w:name w:val="FollowedHyperlink"/>
    <w:basedOn w:val="DefaultParagraphFont"/>
    <w:uiPriority w:val="99"/>
    <w:rsid w:val="00A80DC9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30BCB"/>
    <w:rPr>
      <w:rFonts w:cs="Times New Roman"/>
    </w:rPr>
  </w:style>
  <w:style w:type="paragraph" w:customStyle="1" w:styleId="style27">
    <w:name w:val="style27"/>
    <w:basedOn w:val="Normal"/>
    <w:uiPriority w:val="99"/>
    <w:rsid w:val="007E6404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6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3D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FF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universal.com.m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mundo.es" TargetMode="External"/><Relationship Id="rId12" Type="http://schemas.openxmlformats.org/officeDocument/2006/relationships/hyperlink" Target="mailto:j.grullon@hackensackschools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e.es/ra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l-nacion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tiemp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Mechy</dc:creator>
  <cp:lastModifiedBy>Johany Grullon</cp:lastModifiedBy>
  <cp:revision>4</cp:revision>
  <cp:lastPrinted>2014-08-04T13:30:00Z</cp:lastPrinted>
  <dcterms:created xsi:type="dcterms:W3CDTF">2015-08-30T17:43:00Z</dcterms:created>
  <dcterms:modified xsi:type="dcterms:W3CDTF">2015-09-02T22:43:00Z</dcterms:modified>
</cp:coreProperties>
</file>